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ED3E7" w14:textId="77777777" w:rsidR="002475C1" w:rsidRDefault="002475C1">
      <w:pPr>
        <w:pStyle w:val="Title"/>
        <w:rPr>
          <w:rFonts w:ascii="Franklin Gothic Book" w:hAnsi="Franklin Gothic Book"/>
          <w:sz w:val="28"/>
        </w:rPr>
      </w:pPr>
      <w:r>
        <w:rPr>
          <w:rFonts w:ascii="Franklin Gothic Book" w:hAnsi="Franklin Gothic Book"/>
          <w:sz w:val="28"/>
        </w:rPr>
        <w:t>FOOTHILLS GATEWAY, INC.</w:t>
      </w:r>
    </w:p>
    <w:p w14:paraId="522408E1" w14:textId="77777777" w:rsidR="00BC790B" w:rsidRDefault="00BC790B">
      <w:pPr>
        <w:pStyle w:val="Title"/>
        <w:rPr>
          <w:rFonts w:ascii="Franklin Gothic Book" w:hAnsi="Franklin Gothic Book"/>
          <w:sz w:val="28"/>
        </w:rPr>
      </w:pPr>
    </w:p>
    <w:p w14:paraId="4B756FE9" w14:textId="69A6EAE2" w:rsidR="00BC790B" w:rsidRPr="00BC790B" w:rsidRDefault="00BC790B" w:rsidP="00BC790B">
      <w:pPr>
        <w:jc w:val="center"/>
        <w:rPr>
          <w:rFonts w:ascii="Franklin Gothic Book" w:hAnsi="Franklin Gothic Book"/>
          <w:b/>
          <w:sz w:val="28"/>
          <w:szCs w:val="24"/>
        </w:rPr>
      </w:pPr>
      <w:r w:rsidRPr="00BC790B">
        <w:rPr>
          <w:rFonts w:ascii="Franklin Gothic Book" w:hAnsi="Franklin Gothic Book"/>
          <w:b/>
          <w:sz w:val="28"/>
          <w:szCs w:val="24"/>
        </w:rPr>
        <w:t>Informed Consent</w:t>
      </w:r>
    </w:p>
    <w:p w14:paraId="7353251E" w14:textId="77777777" w:rsidR="00BC790B" w:rsidRDefault="00BC790B" w:rsidP="00BC790B">
      <w:pPr>
        <w:jc w:val="center"/>
        <w:rPr>
          <w:rFonts w:ascii="Franklin Gothic Book" w:hAnsi="Franklin Gothic Book"/>
          <w:szCs w:val="24"/>
        </w:rPr>
      </w:pPr>
    </w:p>
    <w:p w14:paraId="57C3EA2E" w14:textId="77777777" w:rsidR="00BC790B" w:rsidRPr="00BC790B" w:rsidRDefault="00BC790B" w:rsidP="00BC790B">
      <w:pPr>
        <w:jc w:val="center"/>
        <w:rPr>
          <w:rFonts w:ascii="Franklin Gothic Book" w:hAnsi="Franklin Gothic Book"/>
          <w:szCs w:val="24"/>
        </w:rPr>
      </w:pPr>
    </w:p>
    <w:p w14:paraId="164401BF" w14:textId="77777777" w:rsidR="00FC3106" w:rsidRPr="00BC790B" w:rsidRDefault="00FC3106" w:rsidP="00FC3106">
      <w:pPr>
        <w:rPr>
          <w:rFonts w:ascii="Franklin Gothic Book" w:hAnsi="Franklin Gothic Book"/>
          <w:b/>
          <w:sz w:val="28"/>
          <w:szCs w:val="24"/>
        </w:rPr>
      </w:pPr>
      <w:r w:rsidRPr="00BC790B">
        <w:rPr>
          <w:rFonts w:ascii="Franklin Gothic Book" w:hAnsi="Franklin Gothic Book"/>
          <w:b/>
          <w:sz w:val="28"/>
          <w:szCs w:val="24"/>
        </w:rPr>
        <w:t>PROCEDURE:</w:t>
      </w:r>
    </w:p>
    <w:p w14:paraId="4B77DBF0" w14:textId="55603959" w:rsidR="005F52B6" w:rsidRPr="00BC790B" w:rsidRDefault="005F52B6" w:rsidP="005F52B6">
      <w:pPr>
        <w:rPr>
          <w:rFonts w:ascii="Franklin Gothic Book" w:hAnsi="Franklin Gothic Book"/>
          <w:szCs w:val="24"/>
        </w:rPr>
      </w:pPr>
      <w:r w:rsidRPr="00BC790B">
        <w:rPr>
          <w:rFonts w:ascii="Franklin Gothic Book" w:hAnsi="Franklin Gothic Book"/>
          <w:szCs w:val="24"/>
        </w:rPr>
        <w:t xml:space="preserve">Any </w:t>
      </w:r>
      <w:r>
        <w:rPr>
          <w:rFonts w:ascii="Franklin Gothic Book" w:hAnsi="Franklin Gothic Book"/>
          <w:szCs w:val="24"/>
        </w:rPr>
        <w:t>p</w:t>
      </w:r>
      <w:r w:rsidRPr="00BC790B">
        <w:rPr>
          <w:rFonts w:ascii="Franklin Gothic Book" w:hAnsi="Franklin Gothic Book"/>
          <w:szCs w:val="24"/>
        </w:rPr>
        <w:t xml:space="preserve">erson in </w:t>
      </w:r>
      <w:r>
        <w:rPr>
          <w:rFonts w:ascii="Franklin Gothic Book" w:hAnsi="Franklin Gothic Book"/>
          <w:szCs w:val="24"/>
        </w:rPr>
        <w:t>an HCBS waiver</w:t>
      </w:r>
      <w:r w:rsidRPr="00BC790B">
        <w:rPr>
          <w:rFonts w:ascii="Franklin Gothic Book" w:hAnsi="Franklin Gothic Book"/>
          <w:szCs w:val="24"/>
        </w:rPr>
        <w:t xml:space="preserve"> whose rights are being modified (previous</w:t>
      </w:r>
      <w:r w:rsidR="004B4F77">
        <w:rPr>
          <w:rFonts w:ascii="Franklin Gothic Book" w:hAnsi="Franklin Gothic Book"/>
          <w:szCs w:val="24"/>
        </w:rPr>
        <w:t>ly called</w:t>
      </w:r>
      <w:r w:rsidRPr="00BC790B">
        <w:rPr>
          <w:rFonts w:ascii="Franklin Gothic Book" w:hAnsi="Franklin Gothic Book"/>
          <w:szCs w:val="24"/>
        </w:rPr>
        <w:t xml:space="preserve"> rights suspensions or restrictive procedures) </w:t>
      </w:r>
      <w:r w:rsidRPr="00A42B55">
        <w:rPr>
          <w:rFonts w:ascii="Franklin Gothic Book" w:hAnsi="Franklin Gothic Book"/>
          <w:szCs w:val="24"/>
        </w:rPr>
        <w:t>will require the Case Manager to</w:t>
      </w:r>
      <w:r w:rsidRPr="00BC790B">
        <w:rPr>
          <w:rFonts w:ascii="Franklin Gothic Book" w:hAnsi="Franklin Gothic Book"/>
          <w:szCs w:val="24"/>
        </w:rPr>
        <w:t xml:space="preserve"> inform them of the proposed modification and obtain </w:t>
      </w:r>
      <w:r w:rsidR="00140BA1">
        <w:rPr>
          <w:rFonts w:ascii="Franklin Gothic Book" w:hAnsi="Franklin Gothic Book"/>
          <w:szCs w:val="24"/>
        </w:rPr>
        <w:t xml:space="preserve">a </w:t>
      </w:r>
      <w:r w:rsidRPr="00BC790B">
        <w:rPr>
          <w:rFonts w:ascii="Franklin Gothic Book" w:hAnsi="Franklin Gothic Book"/>
          <w:szCs w:val="24"/>
        </w:rPr>
        <w:t>signed informed consent</w:t>
      </w:r>
      <w:r w:rsidR="00140BA1">
        <w:rPr>
          <w:rFonts w:ascii="Franklin Gothic Book" w:hAnsi="Franklin Gothic Book"/>
          <w:szCs w:val="24"/>
        </w:rPr>
        <w:t xml:space="preserve"> form prior to the implementation of any rights modification</w:t>
      </w:r>
      <w:r w:rsidRPr="00BC790B">
        <w:rPr>
          <w:rFonts w:ascii="Franklin Gothic Book" w:hAnsi="Franklin Gothic Book"/>
          <w:szCs w:val="24"/>
        </w:rPr>
        <w:t>.</w:t>
      </w:r>
      <w:r>
        <w:rPr>
          <w:rFonts w:ascii="Franklin Gothic Book" w:hAnsi="Franklin Gothic Book"/>
          <w:szCs w:val="24"/>
        </w:rPr>
        <w:t xml:space="preserve"> </w:t>
      </w:r>
    </w:p>
    <w:p w14:paraId="503D52D7" w14:textId="77777777" w:rsidR="005F52B6" w:rsidRDefault="005F52B6" w:rsidP="005F52B6">
      <w:pPr>
        <w:rPr>
          <w:rFonts w:ascii="Franklin Gothic Book" w:hAnsi="Franklin Gothic Book"/>
          <w:szCs w:val="24"/>
        </w:rPr>
      </w:pPr>
    </w:p>
    <w:p w14:paraId="5B9FD4FA" w14:textId="77777777" w:rsidR="005F52B6" w:rsidRPr="00A7248C" w:rsidRDefault="005F52B6" w:rsidP="005F52B6">
      <w:pPr>
        <w:jc w:val="center"/>
        <w:rPr>
          <w:rFonts w:ascii="Franklin Gothic Book" w:hAnsi="Franklin Gothic Book"/>
          <w:b/>
          <w:szCs w:val="22"/>
        </w:rPr>
      </w:pPr>
      <w:r>
        <w:rPr>
          <w:rFonts w:ascii="Franklin Gothic Book" w:hAnsi="Franklin Gothic Book"/>
          <w:b/>
          <w:szCs w:val="22"/>
        </w:rPr>
        <w:t>Rights Modifications</w:t>
      </w:r>
    </w:p>
    <w:p w14:paraId="1DBA509E" w14:textId="77777777" w:rsidR="005F52B6" w:rsidRPr="00BC790B" w:rsidRDefault="005F52B6" w:rsidP="005F52B6">
      <w:pPr>
        <w:rPr>
          <w:rFonts w:ascii="Franklin Gothic Book" w:hAnsi="Franklin Gothic Book"/>
          <w:szCs w:val="24"/>
        </w:rPr>
      </w:pPr>
    </w:p>
    <w:p w14:paraId="0FB3700E" w14:textId="198DA435" w:rsidR="005F52B6" w:rsidRPr="00BC790B" w:rsidRDefault="00D6334C" w:rsidP="005F52B6">
      <w:pPr>
        <w:rPr>
          <w:rFonts w:ascii="Franklin Gothic Book" w:hAnsi="Franklin Gothic Book"/>
          <w:b/>
          <w:szCs w:val="24"/>
        </w:rPr>
      </w:pPr>
      <w:r>
        <w:rPr>
          <w:rFonts w:ascii="Franklin Gothic Book" w:hAnsi="Franklin Gothic Book"/>
          <w:b/>
          <w:szCs w:val="24"/>
        </w:rPr>
        <w:t>Servi</w:t>
      </w:r>
      <w:r w:rsidR="002743FD">
        <w:rPr>
          <w:rFonts w:ascii="Franklin Gothic Book" w:hAnsi="Franklin Gothic Book"/>
          <w:b/>
          <w:szCs w:val="24"/>
        </w:rPr>
        <w:t>c</w:t>
      </w:r>
      <w:r>
        <w:rPr>
          <w:rFonts w:ascii="Franklin Gothic Book" w:hAnsi="Franklin Gothic Book"/>
          <w:b/>
          <w:szCs w:val="24"/>
        </w:rPr>
        <w:t>e Provider/</w:t>
      </w:r>
      <w:r w:rsidR="005F52B6" w:rsidRPr="00BC790B">
        <w:rPr>
          <w:rFonts w:ascii="Franklin Gothic Book" w:hAnsi="Franklin Gothic Book"/>
          <w:b/>
          <w:szCs w:val="24"/>
        </w:rPr>
        <w:t>Program Approved Service Agency (PASA)</w:t>
      </w:r>
      <w:r w:rsidR="005F52B6">
        <w:rPr>
          <w:rFonts w:ascii="Franklin Gothic Book" w:hAnsi="Franklin Gothic Book"/>
          <w:b/>
          <w:szCs w:val="24"/>
        </w:rPr>
        <w:t xml:space="preserve"> will</w:t>
      </w:r>
      <w:r w:rsidR="005F52B6" w:rsidRPr="00BC790B">
        <w:rPr>
          <w:rFonts w:ascii="Franklin Gothic Book" w:hAnsi="Franklin Gothic Book"/>
          <w:b/>
          <w:szCs w:val="24"/>
        </w:rPr>
        <w:t>:</w:t>
      </w:r>
    </w:p>
    <w:p w14:paraId="4908C20D" w14:textId="70167DA1" w:rsidR="00140BA1" w:rsidRPr="004D7D81" w:rsidRDefault="00140BA1" w:rsidP="00140BA1">
      <w:pPr>
        <w:pStyle w:val="ListParagraph"/>
        <w:numPr>
          <w:ilvl w:val="0"/>
          <w:numId w:val="6"/>
        </w:numPr>
        <w:spacing w:line="240" w:lineRule="auto"/>
        <w:rPr>
          <w:rFonts w:ascii="Franklin Gothic Book" w:hAnsi="Franklin Gothic Book"/>
          <w:b/>
          <w:sz w:val="24"/>
          <w:szCs w:val="24"/>
        </w:rPr>
      </w:pPr>
      <w:r>
        <w:rPr>
          <w:rFonts w:ascii="Franklin Gothic Book" w:hAnsi="Franklin Gothic Book"/>
          <w:sz w:val="24"/>
          <w:szCs w:val="24"/>
        </w:rPr>
        <w:t xml:space="preserve">Complete </w:t>
      </w:r>
      <w:r w:rsidR="005F52B6">
        <w:rPr>
          <w:rFonts w:ascii="Franklin Gothic Book" w:hAnsi="Franklin Gothic Book"/>
          <w:sz w:val="24"/>
          <w:szCs w:val="24"/>
        </w:rPr>
        <w:t>the HCPF informed consent form to document the individual’s proposed rights modification. The form provided by HCPF meets the expectations outlined in the HCBS Final Settings rule.</w:t>
      </w:r>
      <w:r>
        <w:rPr>
          <w:rFonts w:ascii="Franklin Gothic Book" w:hAnsi="Franklin Gothic Book"/>
          <w:sz w:val="24"/>
          <w:szCs w:val="24"/>
        </w:rPr>
        <w:t xml:space="preserve"> </w:t>
      </w:r>
      <w:r w:rsidRPr="004D7D81">
        <w:rPr>
          <w:rFonts w:ascii="Franklin Gothic Book" w:hAnsi="Franklin Gothic Book"/>
          <w:szCs w:val="24"/>
        </w:rPr>
        <w:t>A separate form is required for each proposed rights modification.</w:t>
      </w:r>
    </w:p>
    <w:p w14:paraId="7E26FFF3" w14:textId="77777777" w:rsidR="005F52B6" w:rsidRPr="00BC790B" w:rsidRDefault="005F52B6" w:rsidP="005F52B6">
      <w:pPr>
        <w:pStyle w:val="ListParagraph"/>
        <w:numPr>
          <w:ilvl w:val="0"/>
          <w:numId w:val="6"/>
        </w:numPr>
        <w:spacing w:line="240" w:lineRule="auto"/>
        <w:rPr>
          <w:rFonts w:ascii="Franklin Gothic Book" w:hAnsi="Franklin Gothic Book"/>
          <w:b/>
          <w:sz w:val="24"/>
          <w:szCs w:val="24"/>
        </w:rPr>
      </w:pPr>
      <w:r>
        <w:rPr>
          <w:rFonts w:ascii="Franklin Gothic Book" w:hAnsi="Franklin Gothic Book"/>
          <w:sz w:val="24"/>
          <w:szCs w:val="24"/>
        </w:rPr>
        <w:t>A</w:t>
      </w:r>
      <w:r w:rsidRPr="00BC790B">
        <w:rPr>
          <w:rFonts w:ascii="Franklin Gothic Book" w:hAnsi="Franklin Gothic Book"/>
          <w:sz w:val="24"/>
          <w:szCs w:val="24"/>
        </w:rPr>
        <w:t>ssure that all less restrictive options have been tried prior to seeking a rights modification. It is also best practice to talk with the person, advocate, legal guardian, and Case Manager about the need for the rights modification before submitting the informed consent.</w:t>
      </w:r>
    </w:p>
    <w:p w14:paraId="6EF91718" w14:textId="29DE74F0" w:rsidR="00140BA1" w:rsidRPr="004D7D81" w:rsidRDefault="005F52B6" w:rsidP="004D7D81">
      <w:pPr>
        <w:pStyle w:val="ListParagraph"/>
        <w:numPr>
          <w:ilvl w:val="0"/>
          <w:numId w:val="6"/>
        </w:numPr>
        <w:rPr>
          <w:rFonts w:ascii="Franklin Gothic Book" w:hAnsi="Franklin Gothic Book"/>
          <w:szCs w:val="24"/>
        </w:rPr>
      </w:pPr>
      <w:r w:rsidRPr="004D7D81">
        <w:rPr>
          <w:rFonts w:ascii="Franklin Gothic Book" w:hAnsi="Franklin Gothic Book"/>
          <w:sz w:val="24"/>
          <w:szCs w:val="24"/>
        </w:rPr>
        <w:t>Submit the HCPF approved informed consent form, through secured email, to the Case Manager, prior to implementation</w:t>
      </w:r>
      <w:r w:rsidR="00140BA1" w:rsidRPr="004D7D81">
        <w:rPr>
          <w:rFonts w:ascii="Franklin Gothic Book" w:hAnsi="Franklin Gothic Book"/>
          <w:szCs w:val="24"/>
        </w:rPr>
        <w:t xml:space="preserve"> </w:t>
      </w:r>
      <w:r w:rsidR="00140BA1" w:rsidRPr="004D7D81">
        <w:rPr>
          <w:rFonts w:ascii="Franklin Gothic Book" w:hAnsi="Franklin Gothic Book"/>
          <w:sz w:val="24"/>
          <w:szCs w:val="24"/>
        </w:rPr>
        <w:t>The proposed rights modification may not be implemented until the Case Manager has reviewed the completed form with the member and guardian, as applicable, and the member or guardian, as applicable, has agreed to the rights modification and signed the informed consent form</w:t>
      </w:r>
      <w:r w:rsidR="00140BA1">
        <w:rPr>
          <w:rFonts w:ascii="Franklin Gothic Book" w:hAnsi="Franklin Gothic Book"/>
          <w:sz w:val="24"/>
          <w:szCs w:val="24"/>
        </w:rPr>
        <w:t>.</w:t>
      </w:r>
    </w:p>
    <w:p w14:paraId="05CAC811" w14:textId="38528D25" w:rsidR="005F52B6" w:rsidRPr="00BC790B" w:rsidRDefault="005F52B6" w:rsidP="005F52B6">
      <w:pPr>
        <w:pStyle w:val="ListParagraph"/>
        <w:numPr>
          <w:ilvl w:val="0"/>
          <w:numId w:val="6"/>
        </w:numPr>
        <w:spacing w:line="240" w:lineRule="auto"/>
        <w:rPr>
          <w:rFonts w:ascii="Franklin Gothic Book" w:hAnsi="Franklin Gothic Book"/>
          <w:b/>
          <w:sz w:val="24"/>
          <w:szCs w:val="24"/>
        </w:rPr>
      </w:pPr>
      <w:bookmarkStart w:id="0" w:name="_Hlk99443725"/>
      <w:r>
        <w:rPr>
          <w:rFonts w:ascii="Franklin Gothic Book" w:hAnsi="Franklin Gothic Book"/>
          <w:sz w:val="24"/>
          <w:szCs w:val="24"/>
        </w:rPr>
        <w:t>Follow HRC procedure for review of the rights modification</w:t>
      </w:r>
      <w:bookmarkEnd w:id="0"/>
      <w:r>
        <w:rPr>
          <w:rFonts w:ascii="Franklin Gothic Book" w:hAnsi="Franklin Gothic Book"/>
          <w:sz w:val="24"/>
          <w:szCs w:val="24"/>
        </w:rPr>
        <w:t xml:space="preserve"> (HCBS-CES, SLS</w:t>
      </w:r>
      <w:r w:rsidR="00140BA1">
        <w:rPr>
          <w:rFonts w:ascii="Franklin Gothic Book" w:hAnsi="Franklin Gothic Book"/>
          <w:sz w:val="24"/>
          <w:szCs w:val="24"/>
        </w:rPr>
        <w:t>. CHRP,</w:t>
      </w:r>
      <w:r>
        <w:rPr>
          <w:rFonts w:ascii="Franklin Gothic Book" w:hAnsi="Franklin Gothic Book"/>
          <w:sz w:val="24"/>
          <w:szCs w:val="24"/>
        </w:rPr>
        <w:t xml:space="preserve"> and DD). </w:t>
      </w:r>
    </w:p>
    <w:p w14:paraId="4F69D6B8" w14:textId="77777777" w:rsidR="005F52B6" w:rsidRPr="00BC790B" w:rsidRDefault="005F52B6" w:rsidP="005F52B6">
      <w:pPr>
        <w:rPr>
          <w:rFonts w:ascii="Franklin Gothic Book" w:hAnsi="Franklin Gothic Book"/>
          <w:b/>
          <w:szCs w:val="24"/>
        </w:rPr>
      </w:pPr>
    </w:p>
    <w:p w14:paraId="2A5F2092" w14:textId="58026779" w:rsidR="005F52B6" w:rsidRPr="00BC790B" w:rsidRDefault="005F52B6" w:rsidP="005F52B6">
      <w:pPr>
        <w:rPr>
          <w:rFonts w:ascii="Franklin Gothic Book" w:hAnsi="Franklin Gothic Book"/>
          <w:b/>
          <w:szCs w:val="24"/>
        </w:rPr>
      </w:pPr>
      <w:r w:rsidRPr="00BC790B">
        <w:rPr>
          <w:rFonts w:ascii="Franklin Gothic Book" w:hAnsi="Franklin Gothic Book"/>
          <w:b/>
          <w:szCs w:val="24"/>
        </w:rPr>
        <w:t>Case Manager</w:t>
      </w:r>
      <w:r w:rsidR="003E0419">
        <w:rPr>
          <w:rFonts w:ascii="Franklin Gothic Book" w:hAnsi="Franklin Gothic Book"/>
          <w:b/>
          <w:szCs w:val="24"/>
        </w:rPr>
        <w:t xml:space="preserve"> will</w:t>
      </w:r>
      <w:r w:rsidRPr="00BC790B">
        <w:rPr>
          <w:rFonts w:ascii="Franklin Gothic Book" w:hAnsi="Franklin Gothic Book"/>
          <w:b/>
          <w:szCs w:val="24"/>
        </w:rPr>
        <w:t>:</w:t>
      </w:r>
    </w:p>
    <w:p w14:paraId="1E713EB5" w14:textId="65627C88" w:rsidR="005F52B6" w:rsidRPr="00B54D43" w:rsidRDefault="003E0419" w:rsidP="005F52B6">
      <w:pPr>
        <w:pStyle w:val="ListParagraph"/>
        <w:numPr>
          <w:ilvl w:val="0"/>
          <w:numId w:val="7"/>
        </w:numPr>
        <w:spacing w:line="240" w:lineRule="auto"/>
        <w:rPr>
          <w:rFonts w:ascii="Franklin Gothic Book" w:hAnsi="Franklin Gothic Book"/>
          <w:b/>
          <w:sz w:val="24"/>
          <w:szCs w:val="24"/>
        </w:rPr>
      </w:pPr>
      <w:r>
        <w:rPr>
          <w:rFonts w:ascii="Franklin Gothic Book" w:hAnsi="Franklin Gothic Book"/>
          <w:sz w:val="24"/>
          <w:szCs w:val="24"/>
        </w:rPr>
        <w:t>M</w:t>
      </w:r>
      <w:r w:rsidR="005F52B6" w:rsidRPr="00BC790B">
        <w:rPr>
          <w:rFonts w:ascii="Franklin Gothic Book" w:hAnsi="Franklin Gothic Book"/>
          <w:sz w:val="24"/>
          <w:szCs w:val="24"/>
        </w:rPr>
        <w:t>eet with the person to discuss the informed consent</w:t>
      </w:r>
      <w:r w:rsidR="002743FD">
        <w:rPr>
          <w:rFonts w:ascii="Franklin Gothic Book" w:hAnsi="Franklin Gothic Book"/>
          <w:sz w:val="24"/>
          <w:szCs w:val="24"/>
        </w:rPr>
        <w:t xml:space="preserve"> within 10 business days of the receipt of the request</w:t>
      </w:r>
      <w:r w:rsidR="005F52B6">
        <w:rPr>
          <w:rFonts w:ascii="Franklin Gothic Book" w:hAnsi="Franklin Gothic Book"/>
          <w:sz w:val="24"/>
          <w:szCs w:val="24"/>
        </w:rPr>
        <w:t>.</w:t>
      </w:r>
    </w:p>
    <w:p w14:paraId="74B99CE2" w14:textId="6C174BFD" w:rsidR="00D6334C" w:rsidRPr="00BC790B" w:rsidRDefault="00D6334C" w:rsidP="005F52B6">
      <w:pPr>
        <w:pStyle w:val="ListParagraph"/>
        <w:numPr>
          <w:ilvl w:val="0"/>
          <w:numId w:val="7"/>
        </w:numPr>
        <w:spacing w:line="240" w:lineRule="auto"/>
        <w:rPr>
          <w:rFonts w:ascii="Franklin Gothic Book" w:hAnsi="Franklin Gothic Book"/>
          <w:b/>
          <w:sz w:val="24"/>
          <w:szCs w:val="24"/>
        </w:rPr>
      </w:pPr>
      <w:r>
        <w:rPr>
          <w:rFonts w:ascii="Franklin Gothic Book" w:hAnsi="Franklin Gothic Book"/>
          <w:sz w:val="24"/>
          <w:szCs w:val="24"/>
        </w:rPr>
        <w:t>Offer advocacy support options</w:t>
      </w:r>
      <w:r w:rsidR="002743FD">
        <w:rPr>
          <w:rFonts w:ascii="Franklin Gothic Book" w:hAnsi="Franklin Gothic Book"/>
          <w:sz w:val="24"/>
          <w:szCs w:val="24"/>
        </w:rPr>
        <w:t>.</w:t>
      </w:r>
    </w:p>
    <w:p w14:paraId="797F6C09" w14:textId="45DEF56E" w:rsidR="005F52B6" w:rsidRPr="004D7D81" w:rsidRDefault="002743FD" w:rsidP="005F52B6">
      <w:pPr>
        <w:pStyle w:val="ListParagraph"/>
        <w:numPr>
          <w:ilvl w:val="0"/>
          <w:numId w:val="7"/>
        </w:numPr>
        <w:spacing w:line="240" w:lineRule="auto"/>
        <w:rPr>
          <w:rFonts w:ascii="Franklin Gothic Book" w:hAnsi="Franklin Gothic Book"/>
          <w:b/>
          <w:sz w:val="24"/>
          <w:szCs w:val="24"/>
        </w:rPr>
      </w:pPr>
      <w:r>
        <w:rPr>
          <w:rFonts w:ascii="Franklin Gothic Book" w:hAnsi="Franklin Gothic Book"/>
          <w:sz w:val="24"/>
          <w:szCs w:val="24"/>
        </w:rPr>
        <w:t>M</w:t>
      </w:r>
      <w:r w:rsidR="005F52B6" w:rsidRPr="00BC790B">
        <w:rPr>
          <w:rFonts w:ascii="Franklin Gothic Book" w:hAnsi="Franklin Gothic Book"/>
          <w:sz w:val="24"/>
          <w:szCs w:val="24"/>
        </w:rPr>
        <w:t>eet with the person</w:t>
      </w:r>
      <w:r w:rsidR="00D6334C">
        <w:rPr>
          <w:rFonts w:ascii="Franklin Gothic Book" w:hAnsi="Franklin Gothic Book"/>
          <w:sz w:val="24"/>
          <w:szCs w:val="24"/>
        </w:rPr>
        <w:t xml:space="preserve">, advocate </w:t>
      </w:r>
      <w:r>
        <w:rPr>
          <w:rFonts w:ascii="Franklin Gothic Book" w:hAnsi="Franklin Gothic Book"/>
          <w:sz w:val="24"/>
          <w:szCs w:val="24"/>
        </w:rPr>
        <w:t>(</w:t>
      </w:r>
      <w:r w:rsidR="00D6334C">
        <w:rPr>
          <w:rFonts w:ascii="Franklin Gothic Book" w:hAnsi="Franklin Gothic Book"/>
          <w:sz w:val="24"/>
          <w:szCs w:val="24"/>
        </w:rPr>
        <w:t xml:space="preserve">if </w:t>
      </w:r>
      <w:r>
        <w:rPr>
          <w:rFonts w:ascii="Franklin Gothic Book" w:hAnsi="Franklin Gothic Book"/>
          <w:sz w:val="24"/>
          <w:szCs w:val="24"/>
        </w:rPr>
        <w:t>applicable</w:t>
      </w:r>
      <w:r w:rsidR="0011132A">
        <w:rPr>
          <w:rFonts w:ascii="Franklin Gothic Book" w:hAnsi="Franklin Gothic Book"/>
          <w:sz w:val="24"/>
          <w:szCs w:val="24"/>
        </w:rPr>
        <w:t>)</w:t>
      </w:r>
      <w:r w:rsidR="005F52B6" w:rsidRPr="00BC790B">
        <w:rPr>
          <w:rFonts w:ascii="Franklin Gothic Book" w:hAnsi="Franklin Gothic Book"/>
          <w:sz w:val="24"/>
          <w:szCs w:val="24"/>
        </w:rPr>
        <w:t xml:space="preserve"> and consult with the legal guardian to review proposed rights modification</w:t>
      </w:r>
      <w:r w:rsidR="005F52B6">
        <w:rPr>
          <w:rFonts w:ascii="Franklin Gothic Book" w:hAnsi="Franklin Gothic Book"/>
          <w:sz w:val="24"/>
          <w:szCs w:val="24"/>
        </w:rPr>
        <w:t>.</w:t>
      </w:r>
    </w:p>
    <w:p w14:paraId="5241FA03" w14:textId="637091A0" w:rsidR="004B4F77" w:rsidRPr="00BC790B" w:rsidRDefault="004B4F77" w:rsidP="005F52B6">
      <w:pPr>
        <w:pStyle w:val="ListParagraph"/>
        <w:numPr>
          <w:ilvl w:val="0"/>
          <w:numId w:val="7"/>
        </w:numPr>
        <w:spacing w:line="240" w:lineRule="auto"/>
        <w:rPr>
          <w:rFonts w:ascii="Franklin Gothic Book" w:hAnsi="Franklin Gothic Book"/>
          <w:b/>
          <w:sz w:val="24"/>
          <w:szCs w:val="24"/>
        </w:rPr>
      </w:pPr>
      <w:r>
        <w:rPr>
          <w:rFonts w:ascii="Franklin Gothic Book" w:hAnsi="Franklin Gothic Book"/>
          <w:sz w:val="24"/>
          <w:szCs w:val="24"/>
        </w:rPr>
        <w:t xml:space="preserve">Offer HCPF videos “Part 1: My Rights” and “Part 2: Rights Modifications to the member and/or guardian as part of the review </w:t>
      </w:r>
    </w:p>
    <w:p w14:paraId="28607DA5" w14:textId="77777777" w:rsidR="005F52B6" w:rsidRPr="004D7D81" w:rsidRDefault="005F52B6" w:rsidP="004D7D81">
      <w:pPr>
        <w:rPr>
          <w:rFonts w:ascii="Franklin Gothic Book" w:hAnsi="Franklin Gothic Book"/>
          <w:b/>
          <w:szCs w:val="24"/>
        </w:rPr>
      </w:pPr>
      <w:r w:rsidRPr="004D7D81">
        <w:rPr>
          <w:rFonts w:ascii="Franklin Gothic Book" w:hAnsi="Franklin Gothic Book"/>
          <w:szCs w:val="24"/>
        </w:rPr>
        <w:t>If the person agrees to the rights modification:</w:t>
      </w:r>
    </w:p>
    <w:p w14:paraId="18C0FDD5" w14:textId="77777777" w:rsidR="005F52B6" w:rsidRPr="00BC790B" w:rsidRDefault="005F52B6" w:rsidP="005F52B6">
      <w:pPr>
        <w:pStyle w:val="ListParagraph"/>
        <w:numPr>
          <w:ilvl w:val="1"/>
          <w:numId w:val="7"/>
        </w:numPr>
        <w:spacing w:line="240" w:lineRule="auto"/>
        <w:rPr>
          <w:rFonts w:ascii="Franklin Gothic Book" w:hAnsi="Franklin Gothic Book"/>
          <w:b/>
          <w:sz w:val="24"/>
          <w:szCs w:val="24"/>
        </w:rPr>
      </w:pPr>
      <w:r w:rsidRPr="00BC790B">
        <w:rPr>
          <w:rFonts w:ascii="Franklin Gothic Book" w:hAnsi="Franklin Gothic Book"/>
          <w:sz w:val="24"/>
          <w:szCs w:val="24"/>
        </w:rPr>
        <w:t>The form will be signed by the person and guardian</w:t>
      </w:r>
      <w:r>
        <w:rPr>
          <w:rFonts w:ascii="Franklin Gothic Book" w:hAnsi="Franklin Gothic Book"/>
          <w:sz w:val="24"/>
          <w:szCs w:val="24"/>
        </w:rPr>
        <w:t>, if applicable.</w:t>
      </w:r>
    </w:p>
    <w:p w14:paraId="3ED69485" w14:textId="77777777" w:rsidR="005F52B6" w:rsidRPr="00AB336B" w:rsidRDefault="005F52B6" w:rsidP="005F52B6">
      <w:pPr>
        <w:pStyle w:val="ListParagraph"/>
        <w:numPr>
          <w:ilvl w:val="1"/>
          <w:numId w:val="7"/>
        </w:numPr>
        <w:spacing w:line="240" w:lineRule="auto"/>
        <w:rPr>
          <w:rFonts w:ascii="Franklin Gothic Book" w:hAnsi="Franklin Gothic Book"/>
          <w:b/>
          <w:sz w:val="24"/>
          <w:szCs w:val="24"/>
        </w:rPr>
      </w:pPr>
      <w:r>
        <w:rPr>
          <w:rFonts w:ascii="Franklin Gothic Book" w:hAnsi="Franklin Gothic Book"/>
          <w:sz w:val="24"/>
          <w:szCs w:val="24"/>
        </w:rPr>
        <w:t>The Case Manager will d</w:t>
      </w:r>
      <w:r w:rsidRPr="00AB336B">
        <w:rPr>
          <w:rFonts w:ascii="Franklin Gothic Book" w:hAnsi="Franklin Gothic Book"/>
          <w:sz w:val="24"/>
          <w:szCs w:val="24"/>
        </w:rPr>
        <w:t>ocument the rights modification in the Rights Modification portion of the person’s</w:t>
      </w:r>
      <w:r>
        <w:rPr>
          <w:rFonts w:ascii="Franklin Gothic Book" w:hAnsi="Franklin Gothic Book"/>
          <w:sz w:val="24"/>
          <w:szCs w:val="24"/>
        </w:rPr>
        <w:t xml:space="preserve"> Care and Case Management Record (CCM).</w:t>
      </w:r>
    </w:p>
    <w:p w14:paraId="490C7860" w14:textId="77777777" w:rsidR="005F52B6" w:rsidRPr="00BC790B" w:rsidRDefault="005F52B6" w:rsidP="005F52B6">
      <w:pPr>
        <w:pStyle w:val="ListParagraph"/>
        <w:numPr>
          <w:ilvl w:val="1"/>
          <w:numId w:val="7"/>
        </w:numPr>
        <w:spacing w:line="240" w:lineRule="auto"/>
        <w:rPr>
          <w:rFonts w:ascii="Franklin Gothic Book" w:hAnsi="Franklin Gothic Book"/>
          <w:b/>
          <w:sz w:val="24"/>
          <w:szCs w:val="24"/>
        </w:rPr>
      </w:pPr>
      <w:r w:rsidRPr="00BC790B">
        <w:rPr>
          <w:rFonts w:ascii="Franklin Gothic Book" w:hAnsi="Franklin Gothic Book"/>
          <w:sz w:val="24"/>
          <w:szCs w:val="24"/>
        </w:rPr>
        <w:t xml:space="preserve">A copy of the </w:t>
      </w:r>
      <w:r>
        <w:rPr>
          <w:rFonts w:ascii="Franklin Gothic Book" w:hAnsi="Franklin Gothic Book"/>
          <w:sz w:val="24"/>
          <w:szCs w:val="24"/>
        </w:rPr>
        <w:t>Informed Consent and rights modification</w:t>
      </w:r>
      <w:r w:rsidRPr="00BC790B">
        <w:rPr>
          <w:rFonts w:ascii="Franklin Gothic Book" w:hAnsi="Franklin Gothic Book"/>
          <w:sz w:val="24"/>
          <w:szCs w:val="24"/>
        </w:rPr>
        <w:t xml:space="preserve"> will be sent to the person and guardian</w:t>
      </w:r>
      <w:r>
        <w:rPr>
          <w:rFonts w:ascii="Franklin Gothic Book" w:hAnsi="Franklin Gothic Book"/>
          <w:sz w:val="24"/>
          <w:szCs w:val="24"/>
        </w:rPr>
        <w:t>, if applicable.</w:t>
      </w:r>
    </w:p>
    <w:p w14:paraId="7E72CE57" w14:textId="2CAE900A" w:rsidR="005F52B6" w:rsidRPr="00BC790B" w:rsidRDefault="005F52B6" w:rsidP="005F52B6">
      <w:pPr>
        <w:pStyle w:val="ListParagraph"/>
        <w:numPr>
          <w:ilvl w:val="1"/>
          <w:numId w:val="7"/>
        </w:numPr>
        <w:spacing w:line="240" w:lineRule="auto"/>
        <w:rPr>
          <w:rFonts w:ascii="Franklin Gothic Book" w:hAnsi="Franklin Gothic Book"/>
          <w:b/>
          <w:sz w:val="24"/>
          <w:szCs w:val="24"/>
        </w:rPr>
      </w:pPr>
      <w:r w:rsidRPr="00BC790B">
        <w:rPr>
          <w:rFonts w:ascii="Franklin Gothic Book" w:hAnsi="Franklin Gothic Book"/>
          <w:sz w:val="24"/>
          <w:szCs w:val="24"/>
        </w:rPr>
        <w:lastRenderedPageBreak/>
        <w:t>A secured electronic copy</w:t>
      </w:r>
      <w:r>
        <w:rPr>
          <w:rFonts w:ascii="Franklin Gothic Book" w:hAnsi="Franklin Gothic Book"/>
          <w:sz w:val="24"/>
          <w:szCs w:val="24"/>
        </w:rPr>
        <w:t xml:space="preserve"> of the informed consent </w:t>
      </w:r>
      <w:r w:rsidRPr="00BC790B">
        <w:rPr>
          <w:rFonts w:ascii="Franklin Gothic Book" w:hAnsi="Franklin Gothic Book"/>
          <w:sz w:val="24"/>
          <w:szCs w:val="24"/>
        </w:rPr>
        <w:t xml:space="preserve">will be sent to the </w:t>
      </w:r>
      <w:r w:rsidR="00D6334C">
        <w:rPr>
          <w:rFonts w:ascii="Franklin Gothic Book" w:hAnsi="Franklin Gothic Book"/>
          <w:sz w:val="24"/>
          <w:szCs w:val="24"/>
        </w:rPr>
        <w:t>Service Provider/</w:t>
      </w:r>
      <w:r w:rsidRPr="00BC790B">
        <w:rPr>
          <w:rFonts w:ascii="Franklin Gothic Book" w:hAnsi="Franklin Gothic Book"/>
          <w:sz w:val="24"/>
          <w:szCs w:val="24"/>
        </w:rPr>
        <w:t>PASA</w:t>
      </w:r>
      <w:r>
        <w:rPr>
          <w:rFonts w:ascii="Franklin Gothic Book" w:hAnsi="Franklin Gothic Book"/>
          <w:sz w:val="24"/>
          <w:szCs w:val="24"/>
        </w:rPr>
        <w:t>.</w:t>
      </w:r>
    </w:p>
    <w:p w14:paraId="1562ED26" w14:textId="0E506897" w:rsidR="005F52B6" w:rsidRPr="00BC790B" w:rsidRDefault="005F52B6" w:rsidP="005F52B6">
      <w:pPr>
        <w:pStyle w:val="ListParagraph"/>
        <w:numPr>
          <w:ilvl w:val="1"/>
          <w:numId w:val="7"/>
        </w:numPr>
        <w:spacing w:line="240" w:lineRule="auto"/>
        <w:rPr>
          <w:rFonts w:ascii="Franklin Gothic Book" w:hAnsi="Franklin Gothic Book"/>
          <w:b/>
          <w:sz w:val="24"/>
          <w:szCs w:val="24"/>
        </w:rPr>
      </w:pPr>
      <w:r w:rsidRPr="00BC790B">
        <w:rPr>
          <w:rFonts w:ascii="Franklin Gothic Book" w:hAnsi="Franklin Gothic Book"/>
          <w:sz w:val="24"/>
          <w:szCs w:val="24"/>
        </w:rPr>
        <w:t xml:space="preserve">The </w:t>
      </w:r>
      <w:r>
        <w:rPr>
          <w:rFonts w:ascii="Franklin Gothic Book" w:hAnsi="Franklin Gothic Book"/>
          <w:sz w:val="24"/>
          <w:szCs w:val="24"/>
        </w:rPr>
        <w:t xml:space="preserve">copy of the Informed Consent </w:t>
      </w:r>
      <w:r w:rsidRPr="00BC790B">
        <w:rPr>
          <w:rFonts w:ascii="Franklin Gothic Book" w:hAnsi="Franklin Gothic Book"/>
          <w:sz w:val="24"/>
          <w:szCs w:val="24"/>
        </w:rPr>
        <w:t xml:space="preserve">will be </w:t>
      </w:r>
      <w:r w:rsidR="00D6334C">
        <w:rPr>
          <w:rFonts w:ascii="Franklin Gothic Book" w:hAnsi="Franklin Gothic Book"/>
          <w:sz w:val="24"/>
          <w:szCs w:val="24"/>
        </w:rPr>
        <w:t xml:space="preserve">uploaded to the CCM </w:t>
      </w:r>
      <w:r w:rsidRPr="00BC790B">
        <w:rPr>
          <w:rFonts w:ascii="Franklin Gothic Book" w:hAnsi="Franklin Gothic Book"/>
          <w:sz w:val="24"/>
          <w:szCs w:val="24"/>
        </w:rPr>
        <w:t xml:space="preserve"> </w:t>
      </w:r>
      <w:r w:rsidR="00D6334C">
        <w:rPr>
          <w:rFonts w:ascii="Franklin Gothic Book" w:hAnsi="Franklin Gothic Book"/>
          <w:sz w:val="24"/>
          <w:szCs w:val="24"/>
        </w:rPr>
        <w:t xml:space="preserve">and sent to the file room </w:t>
      </w:r>
      <w:r w:rsidRPr="00BC790B">
        <w:rPr>
          <w:rFonts w:ascii="Franklin Gothic Book" w:hAnsi="Franklin Gothic Book"/>
          <w:sz w:val="24"/>
          <w:szCs w:val="24"/>
        </w:rPr>
        <w:t>to be entered into the master record/virtual file</w:t>
      </w:r>
      <w:r>
        <w:rPr>
          <w:rFonts w:ascii="Franklin Gothic Book" w:hAnsi="Franklin Gothic Book"/>
          <w:sz w:val="24"/>
          <w:szCs w:val="24"/>
        </w:rPr>
        <w:t>.</w:t>
      </w:r>
    </w:p>
    <w:p w14:paraId="64E880A0" w14:textId="28455FD3" w:rsidR="005F52B6" w:rsidRPr="00B54D43" w:rsidRDefault="005F52B6" w:rsidP="00B54D43">
      <w:pPr>
        <w:pStyle w:val="ListParagraph"/>
        <w:numPr>
          <w:ilvl w:val="1"/>
          <w:numId w:val="7"/>
        </w:numPr>
        <w:spacing w:line="240" w:lineRule="auto"/>
        <w:rPr>
          <w:rFonts w:ascii="Franklin Gothic Book" w:hAnsi="Franklin Gothic Book"/>
          <w:sz w:val="24"/>
          <w:szCs w:val="24"/>
        </w:rPr>
      </w:pPr>
      <w:r w:rsidRPr="00BC790B">
        <w:rPr>
          <w:rFonts w:ascii="Franklin Gothic Book" w:hAnsi="Franklin Gothic Book"/>
          <w:sz w:val="24"/>
          <w:szCs w:val="24"/>
        </w:rPr>
        <w:t>Complete a log no</w:t>
      </w:r>
      <w:r>
        <w:rPr>
          <w:rFonts w:ascii="Franklin Gothic Book" w:hAnsi="Franklin Gothic Book"/>
          <w:sz w:val="24"/>
          <w:szCs w:val="24"/>
        </w:rPr>
        <w:t>t</w:t>
      </w:r>
      <w:r w:rsidRPr="00BC790B">
        <w:rPr>
          <w:rFonts w:ascii="Franklin Gothic Book" w:hAnsi="Franklin Gothic Book"/>
          <w:sz w:val="24"/>
          <w:szCs w:val="24"/>
        </w:rPr>
        <w:t xml:space="preserve">e in the </w:t>
      </w:r>
      <w:r>
        <w:rPr>
          <w:rFonts w:ascii="Franklin Gothic Book" w:hAnsi="Franklin Gothic Book"/>
          <w:sz w:val="24"/>
          <w:szCs w:val="24"/>
        </w:rPr>
        <w:t xml:space="preserve">CCM </w:t>
      </w:r>
      <w:r w:rsidRPr="00BC790B">
        <w:rPr>
          <w:rFonts w:ascii="Franklin Gothic Book" w:hAnsi="Franklin Gothic Book"/>
          <w:sz w:val="24"/>
          <w:szCs w:val="24"/>
        </w:rPr>
        <w:t>with the date the informed consent was signed,</w:t>
      </w:r>
      <w:r>
        <w:rPr>
          <w:rFonts w:ascii="Franklin Gothic Book" w:hAnsi="Franklin Gothic Book"/>
          <w:sz w:val="24"/>
          <w:szCs w:val="24"/>
        </w:rPr>
        <w:t xml:space="preserve"> and a log note in the CCM when completing the Rights Modification portion of the CCM. The </w:t>
      </w:r>
      <w:r w:rsidR="00FC542A">
        <w:rPr>
          <w:rFonts w:ascii="Franklin Gothic Book" w:hAnsi="Franklin Gothic Book"/>
          <w:sz w:val="24"/>
          <w:szCs w:val="24"/>
        </w:rPr>
        <w:t>I</w:t>
      </w:r>
      <w:r>
        <w:rPr>
          <w:rFonts w:ascii="Franklin Gothic Book" w:hAnsi="Franklin Gothic Book"/>
          <w:sz w:val="24"/>
          <w:szCs w:val="24"/>
        </w:rPr>
        <w:t xml:space="preserve">nformed </w:t>
      </w:r>
      <w:r w:rsidR="00FC542A">
        <w:rPr>
          <w:rFonts w:ascii="Franklin Gothic Book" w:hAnsi="Franklin Gothic Book"/>
          <w:sz w:val="24"/>
          <w:szCs w:val="24"/>
        </w:rPr>
        <w:t>C</w:t>
      </w:r>
      <w:r>
        <w:rPr>
          <w:rFonts w:ascii="Franklin Gothic Book" w:hAnsi="Franklin Gothic Book"/>
          <w:sz w:val="24"/>
          <w:szCs w:val="24"/>
        </w:rPr>
        <w:t>onsent form will be upload</w:t>
      </w:r>
      <w:r w:rsidR="003E0419">
        <w:rPr>
          <w:rFonts w:ascii="Franklin Gothic Book" w:hAnsi="Franklin Gothic Book"/>
          <w:sz w:val="24"/>
          <w:szCs w:val="24"/>
        </w:rPr>
        <w:t>ed</w:t>
      </w:r>
      <w:r>
        <w:rPr>
          <w:rFonts w:ascii="Franklin Gothic Book" w:hAnsi="Franklin Gothic Book"/>
          <w:sz w:val="24"/>
          <w:szCs w:val="24"/>
        </w:rPr>
        <w:t xml:space="preserve"> to the CCM record and sent to the FGI Virtual Record.</w:t>
      </w:r>
    </w:p>
    <w:p w14:paraId="0BCED73B" w14:textId="77777777" w:rsidR="005F52B6" w:rsidRPr="00BC790B" w:rsidRDefault="005F52B6" w:rsidP="005F52B6">
      <w:pPr>
        <w:rPr>
          <w:rFonts w:ascii="Franklin Gothic Book" w:hAnsi="Franklin Gothic Book"/>
          <w:b/>
          <w:szCs w:val="24"/>
        </w:rPr>
      </w:pPr>
    </w:p>
    <w:p w14:paraId="1923A550" w14:textId="77777777" w:rsidR="005F52B6" w:rsidRPr="00BC790B" w:rsidRDefault="005F52B6" w:rsidP="005F52B6">
      <w:pPr>
        <w:rPr>
          <w:rFonts w:ascii="Franklin Gothic Book" w:hAnsi="Franklin Gothic Book"/>
          <w:b/>
          <w:szCs w:val="24"/>
        </w:rPr>
      </w:pPr>
      <w:r w:rsidRPr="00BC790B">
        <w:rPr>
          <w:rFonts w:ascii="Franklin Gothic Book" w:hAnsi="Franklin Gothic Book"/>
          <w:b/>
          <w:szCs w:val="24"/>
        </w:rPr>
        <w:t>Other</w:t>
      </w:r>
    </w:p>
    <w:p w14:paraId="0789AE5B" w14:textId="5A02BA8A" w:rsidR="005F52B6" w:rsidRPr="00A7248C" w:rsidRDefault="005F52B6" w:rsidP="005F52B6">
      <w:pPr>
        <w:pStyle w:val="ListParagraph"/>
        <w:numPr>
          <w:ilvl w:val="0"/>
          <w:numId w:val="8"/>
        </w:numPr>
        <w:spacing w:line="240" w:lineRule="auto"/>
        <w:rPr>
          <w:rFonts w:ascii="Franklin Gothic Book" w:hAnsi="Franklin Gothic Book"/>
          <w:bCs/>
          <w:sz w:val="24"/>
          <w:szCs w:val="24"/>
        </w:rPr>
      </w:pPr>
      <w:bookmarkStart w:id="1" w:name="_Hlk63236421"/>
      <w:r w:rsidRPr="00A7248C">
        <w:rPr>
          <w:rFonts w:ascii="Franklin Gothic Book" w:hAnsi="Franklin Gothic Book"/>
          <w:bCs/>
          <w:sz w:val="24"/>
          <w:szCs w:val="24"/>
        </w:rPr>
        <w:t>If the person or guardian does not agree with the rights modification, the Case Manager will:</w:t>
      </w:r>
    </w:p>
    <w:p w14:paraId="47F286B1" w14:textId="0F4D0013" w:rsidR="005F52B6" w:rsidRPr="00A7248C" w:rsidRDefault="005F52B6" w:rsidP="005F52B6">
      <w:pPr>
        <w:pStyle w:val="ListParagraph"/>
        <w:numPr>
          <w:ilvl w:val="1"/>
          <w:numId w:val="8"/>
        </w:numPr>
        <w:spacing w:line="240" w:lineRule="auto"/>
        <w:rPr>
          <w:rFonts w:ascii="Franklin Gothic Book" w:hAnsi="Franklin Gothic Book"/>
          <w:bCs/>
          <w:sz w:val="24"/>
          <w:szCs w:val="24"/>
        </w:rPr>
      </w:pPr>
      <w:r w:rsidRPr="00A7248C">
        <w:rPr>
          <w:rFonts w:ascii="Franklin Gothic Book" w:hAnsi="Franklin Gothic Book"/>
          <w:bCs/>
          <w:sz w:val="24"/>
          <w:szCs w:val="24"/>
        </w:rPr>
        <w:t xml:space="preserve">Offer options </w:t>
      </w:r>
      <w:r w:rsidR="00111064">
        <w:rPr>
          <w:rFonts w:ascii="Franklin Gothic Book" w:hAnsi="Franklin Gothic Book"/>
          <w:bCs/>
          <w:sz w:val="24"/>
          <w:szCs w:val="24"/>
        </w:rPr>
        <w:t xml:space="preserve">that might </w:t>
      </w:r>
      <w:r w:rsidRPr="00A7248C">
        <w:rPr>
          <w:rFonts w:ascii="Franklin Gothic Book" w:hAnsi="Franklin Gothic Book"/>
          <w:bCs/>
          <w:sz w:val="24"/>
          <w:szCs w:val="24"/>
        </w:rPr>
        <w:t>includ</w:t>
      </w:r>
      <w:r w:rsidR="00111064">
        <w:rPr>
          <w:rFonts w:ascii="Franklin Gothic Book" w:hAnsi="Franklin Gothic Book"/>
          <w:bCs/>
          <w:sz w:val="24"/>
          <w:szCs w:val="24"/>
        </w:rPr>
        <w:t>e</w:t>
      </w:r>
      <w:r w:rsidRPr="00A7248C">
        <w:rPr>
          <w:rFonts w:ascii="Franklin Gothic Book" w:hAnsi="Franklin Gothic Book"/>
          <w:bCs/>
          <w:sz w:val="24"/>
          <w:szCs w:val="24"/>
        </w:rPr>
        <w:t xml:space="preserve"> referral</w:t>
      </w:r>
      <w:r w:rsidR="00111064">
        <w:rPr>
          <w:rFonts w:ascii="Franklin Gothic Book" w:hAnsi="Franklin Gothic Book"/>
          <w:bCs/>
          <w:sz w:val="24"/>
          <w:szCs w:val="24"/>
        </w:rPr>
        <w:t>s</w:t>
      </w:r>
      <w:r w:rsidRPr="00A7248C">
        <w:rPr>
          <w:rFonts w:ascii="Franklin Gothic Book" w:hAnsi="Franklin Gothic Book"/>
          <w:bCs/>
          <w:sz w:val="24"/>
          <w:szCs w:val="24"/>
        </w:rPr>
        <w:t xml:space="preserve"> to another </w:t>
      </w:r>
      <w:r w:rsidR="00111064">
        <w:rPr>
          <w:rFonts w:ascii="Franklin Gothic Book" w:hAnsi="Franklin Gothic Book"/>
          <w:bCs/>
          <w:sz w:val="24"/>
          <w:szCs w:val="24"/>
        </w:rPr>
        <w:t xml:space="preserve">Provider or </w:t>
      </w:r>
      <w:r w:rsidRPr="00A7248C">
        <w:rPr>
          <w:rFonts w:ascii="Franklin Gothic Book" w:hAnsi="Franklin Gothic Book"/>
          <w:bCs/>
          <w:sz w:val="24"/>
          <w:szCs w:val="24"/>
        </w:rPr>
        <w:t>PASA or  setting</w:t>
      </w:r>
      <w:r>
        <w:rPr>
          <w:rFonts w:ascii="Franklin Gothic Book" w:hAnsi="Franklin Gothic Book"/>
          <w:bCs/>
          <w:sz w:val="24"/>
          <w:szCs w:val="24"/>
        </w:rPr>
        <w:t>.</w:t>
      </w:r>
    </w:p>
    <w:p w14:paraId="3E25FF87" w14:textId="292BCE45" w:rsidR="005F52B6" w:rsidRPr="00A7248C" w:rsidRDefault="005F52B6" w:rsidP="005F52B6">
      <w:pPr>
        <w:pStyle w:val="ListParagraph"/>
        <w:numPr>
          <w:ilvl w:val="1"/>
          <w:numId w:val="8"/>
        </w:numPr>
        <w:spacing w:line="240" w:lineRule="auto"/>
        <w:rPr>
          <w:rFonts w:ascii="Franklin Gothic Book" w:hAnsi="Franklin Gothic Book"/>
          <w:bCs/>
          <w:sz w:val="24"/>
          <w:szCs w:val="24"/>
        </w:rPr>
      </w:pPr>
      <w:r w:rsidRPr="00A7248C">
        <w:rPr>
          <w:rFonts w:ascii="Franklin Gothic Book" w:hAnsi="Franklin Gothic Book"/>
          <w:bCs/>
          <w:sz w:val="24"/>
          <w:szCs w:val="24"/>
        </w:rPr>
        <w:t xml:space="preserve">Contact the </w:t>
      </w:r>
      <w:r w:rsidR="00111064">
        <w:rPr>
          <w:rFonts w:ascii="Franklin Gothic Book" w:hAnsi="Franklin Gothic Book"/>
          <w:bCs/>
          <w:sz w:val="24"/>
          <w:szCs w:val="24"/>
        </w:rPr>
        <w:t xml:space="preserve">Provider or </w:t>
      </w:r>
      <w:r w:rsidRPr="00A7248C">
        <w:rPr>
          <w:rFonts w:ascii="Franklin Gothic Book" w:hAnsi="Franklin Gothic Book"/>
          <w:bCs/>
          <w:sz w:val="24"/>
          <w:szCs w:val="24"/>
        </w:rPr>
        <w:t>PASA immediately and tell them that the person does not want to sign the informed consent and the alternative options they are seeking</w:t>
      </w:r>
      <w:r>
        <w:rPr>
          <w:rFonts w:ascii="Franklin Gothic Book" w:hAnsi="Franklin Gothic Book"/>
          <w:bCs/>
          <w:sz w:val="24"/>
          <w:szCs w:val="24"/>
        </w:rPr>
        <w:t>.</w:t>
      </w:r>
    </w:p>
    <w:p w14:paraId="52C8C5F8" w14:textId="6ADD11AE" w:rsidR="005F52B6" w:rsidRPr="00A7248C" w:rsidRDefault="005F52B6" w:rsidP="005F52B6">
      <w:pPr>
        <w:pStyle w:val="ListParagraph"/>
        <w:numPr>
          <w:ilvl w:val="1"/>
          <w:numId w:val="8"/>
        </w:numPr>
        <w:spacing w:line="240" w:lineRule="auto"/>
        <w:rPr>
          <w:rFonts w:ascii="Franklin Gothic Book" w:hAnsi="Franklin Gothic Book"/>
          <w:bCs/>
          <w:sz w:val="24"/>
          <w:szCs w:val="24"/>
        </w:rPr>
      </w:pPr>
      <w:r w:rsidRPr="00A7248C">
        <w:rPr>
          <w:rFonts w:ascii="Franklin Gothic Book" w:hAnsi="Franklin Gothic Book"/>
          <w:bCs/>
          <w:sz w:val="24"/>
          <w:szCs w:val="24"/>
        </w:rPr>
        <w:t>Schedule a</w:t>
      </w:r>
      <w:r w:rsidR="004B4F77">
        <w:rPr>
          <w:rFonts w:ascii="Franklin Gothic Book" w:hAnsi="Franklin Gothic Book"/>
          <w:bCs/>
          <w:sz w:val="24"/>
          <w:szCs w:val="24"/>
        </w:rPr>
        <w:t xml:space="preserve"> member-identified team (MIT)</w:t>
      </w:r>
      <w:r w:rsidRPr="00A7248C">
        <w:rPr>
          <w:rFonts w:ascii="Franklin Gothic Book" w:hAnsi="Franklin Gothic Book"/>
          <w:bCs/>
          <w:sz w:val="24"/>
          <w:szCs w:val="24"/>
        </w:rPr>
        <w:t xml:space="preserve"> meeting, if necessary, to review other options and timelines</w:t>
      </w:r>
      <w:r>
        <w:rPr>
          <w:rFonts w:ascii="Franklin Gothic Book" w:hAnsi="Franklin Gothic Book"/>
          <w:bCs/>
          <w:sz w:val="24"/>
          <w:szCs w:val="24"/>
        </w:rPr>
        <w:t>.</w:t>
      </w:r>
    </w:p>
    <w:p w14:paraId="7B5F9275" w14:textId="64EFD41A" w:rsidR="005F52B6" w:rsidRPr="00A73ADB" w:rsidRDefault="005F52B6" w:rsidP="004D7D81">
      <w:pPr>
        <w:pStyle w:val="ListParagraph"/>
        <w:spacing w:line="240" w:lineRule="auto"/>
        <w:rPr>
          <w:rFonts w:ascii="Franklin Gothic Book" w:hAnsi="Franklin Gothic Book"/>
          <w:b/>
          <w:sz w:val="24"/>
          <w:szCs w:val="24"/>
        </w:rPr>
      </w:pPr>
    </w:p>
    <w:p w14:paraId="1C828AC4" w14:textId="5FA8CFB9" w:rsidR="005F52B6" w:rsidRPr="00772180" w:rsidRDefault="00C248B2" w:rsidP="005F52B6">
      <w:pPr>
        <w:pStyle w:val="ListParagraph"/>
        <w:numPr>
          <w:ilvl w:val="0"/>
          <w:numId w:val="8"/>
        </w:numPr>
        <w:spacing w:line="240" w:lineRule="auto"/>
        <w:rPr>
          <w:rFonts w:ascii="Franklin Gothic Book" w:hAnsi="Franklin Gothic Book"/>
          <w:b/>
          <w:sz w:val="24"/>
          <w:szCs w:val="24"/>
        </w:rPr>
      </w:pPr>
      <w:r>
        <w:rPr>
          <w:rFonts w:ascii="Franklin Gothic Book" w:hAnsi="Franklin Gothic Book"/>
          <w:sz w:val="24"/>
          <w:szCs w:val="24"/>
        </w:rPr>
        <w:t xml:space="preserve">The Member Identified Team (MIT) </w:t>
      </w:r>
      <w:r w:rsidR="005F52B6">
        <w:rPr>
          <w:rFonts w:ascii="Franklin Gothic Book" w:hAnsi="Franklin Gothic Book"/>
          <w:sz w:val="24"/>
          <w:szCs w:val="24"/>
        </w:rPr>
        <w:t xml:space="preserve">should review </w:t>
      </w:r>
      <w:r>
        <w:rPr>
          <w:rFonts w:ascii="Franklin Gothic Book" w:hAnsi="Franklin Gothic Book"/>
          <w:sz w:val="24"/>
          <w:szCs w:val="24"/>
        </w:rPr>
        <w:t xml:space="preserve">the </w:t>
      </w:r>
      <w:r w:rsidR="005F52B6">
        <w:rPr>
          <w:rFonts w:ascii="Franklin Gothic Book" w:hAnsi="Franklin Gothic Book"/>
          <w:sz w:val="24"/>
          <w:szCs w:val="24"/>
        </w:rPr>
        <w:t>rights modifications</w:t>
      </w:r>
      <w:r w:rsidR="004B4F77">
        <w:rPr>
          <w:rFonts w:ascii="Franklin Gothic Book" w:hAnsi="Franklin Gothic Book"/>
          <w:sz w:val="24"/>
          <w:szCs w:val="24"/>
        </w:rPr>
        <w:t xml:space="preserve"> following the requested timeline of the member, with a minimum timeline of</w:t>
      </w:r>
      <w:r w:rsidR="00EF6CC8">
        <w:rPr>
          <w:rFonts w:ascii="Franklin Gothic Book" w:hAnsi="Franklin Gothic Book"/>
          <w:sz w:val="24"/>
          <w:szCs w:val="24"/>
        </w:rPr>
        <w:t xml:space="preserve"> </w:t>
      </w:r>
      <w:r w:rsidR="005F52B6">
        <w:rPr>
          <w:rFonts w:ascii="Franklin Gothic Book" w:hAnsi="Franklin Gothic Book"/>
          <w:sz w:val="24"/>
          <w:szCs w:val="24"/>
        </w:rPr>
        <w:t xml:space="preserve">every six months to discuss if </w:t>
      </w:r>
      <w:r>
        <w:rPr>
          <w:rFonts w:ascii="Franklin Gothic Book" w:hAnsi="Franklin Gothic Book"/>
          <w:sz w:val="24"/>
          <w:szCs w:val="24"/>
        </w:rPr>
        <w:t>it</w:t>
      </w:r>
      <w:r w:rsidR="005F52B6">
        <w:rPr>
          <w:rFonts w:ascii="Franklin Gothic Book" w:hAnsi="Franklin Gothic Book"/>
          <w:sz w:val="24"/>
          <w:szCs w:val="24"/>
        </w:rPr>
        <w:t xml:space="preserve"> </w:t>
      </w:r>
      <w:r>
        <w:rPr>
          <w:rFonts w:ascii="Franklin Gothic Book" w:hAnsi="Franklin Gothic Book"/>
          <w:sz w:val="24"/>
          <w:szCs w:val="24"/>
        </w:rPr>
        <w:t>is</w:t>
      </w:r>
      <w:r w:rsidR="005F52B6">
        <w:rPr>
          <w:rFonts w:ascii="Franklin Gothic Book" w:hAnsi="Franklin Gothic Book"/>
          <w:sz w:val="24"/>
          <w:szCs w:val="24"/>
        </w:rPr>
        <w:t xml:space="preserve"> still need</w:t>
      </w:r>
      <w:r>
        <w:rPr>
          <w:rFonts w:ascii="Franklin Gothic Book" w:hAnsi="Franklin Gothic Book"/>
          <w:sz w:val="24"/>
          <w:szCs w:val="24"/>
        </w:rPr>
        <w:t>ed</w:t>
      </w:r>
      <w:r w:rsidR="005F52B6">
        <w:rPr>
          <w:rFonts w:ascii="Franklin Gothic Book" w:hAnsi="Franklin Gothic Book"/>
          <w:sz w:val="24"/>
          <w:szCs w:val="24"/>
        </w:rPr>
        <w:t xml:space="preserve"> and any fading plans to discontinue</w:t>
      </w:r>
      <w:r>
        <w:rPr>
          <w:rFonts w:ascii="Franklin Gothic Book" w:hAnsi="Franklin Gothic Book"/>
          <w:sz w:val="24"/>
          <w:szCs w:val="24"/>
        </w:rPr>
        <w:t xml:space="preserve"> the rights modification</w:t>
      </w:r>
      <w:r w:rsidR="005F52B6">
        <w:rPr>
          <w:rFonts w:ascii="Franklin Gothic Book" w:hAnsi="Franklin Gothic Book"/>
          <w:sz w:val="24"/>
          <w:szCs w:val="24"/>
        </w:rPr>
        <w:t>. CM will log note these discussions.</w:t>
      </w:r>
    </w:p>
    <w:bookmarkEnd w:id="1"/>
    <w:p w14:paraId="57124935" w14:textId="77777777" w:rsidR="005F52B6" w:rsidRPr="007C1374" w:rsidRDefault="005F52B6" w:rsidP="005F52B6">
      <w:pPr>
        <w:pStyle w:val="ListParagraph"/>
        <w:numPr>
          <w:ilvl w:val="0"/>
          <w:numId w:val="8"/>
        </w:numPr>
        <w:spacing w:line="240" w:lineRule="auto"/>
        <w:rPr>
          <w:rFonts w:ascii="Franklin Gothic Book" w:hAnsi="Franklin Gothic Book"/>
          <w:b/>
          <w:sz w:val="24"/>
          <w:szCs w:val="24"/>
        </w:rPr>
      </w:pPr>
      <w:r>
        <w:rPr>
          <w:rFonts w:ascii="Franklin Gothic Book" w:hAnsi="Franklin Gothic Book"/>
          <w:sz w:val="24"/>
          <w:szCs w:val="24"/>
        </w:rPr>
        <w:t>The Informed Consent must be reviewed and renewed at least annually.</w:t>
      </w:r>
    </w:p>
    <w:p w14:paraId="738F6572" w14:textId="77777777" w:rsidR="005F52B6" w:rsidRPr="007C1374" w:rsidRDefault="005F52B6" w:rsidP="005F52B6">
      <w:pPr>
        <w:pStyle w:val="ListParagraph"/>
        <w:numPr>
          <w:ilvl w:val="0"/>
          <w:numId w:val="8"/>
        </w:numPr>
        <w:spacing w:line="240" w:lineRule="auto"/>
        <w:rPr>
          <w:rFonts w:ascii="Franklin Gothic Book" w:hAnsi="Franklin Gothic Book"/>
          <w:b/>
          <w:sz w:val="24"/>
          <w:szCs w:val="24"/>
        </w:rPr>
      </w:pPr>
      <w:r>
        <w:rPr>
          <w:rFonts w:ascii="Franklin Gothic Book" w:hAnsi="Franklin Gothic Book"/>
          <w:sz w:val="24"/>
          <w:szCs w:val="24"/>
        </w:rPr>
        <w:t>Electronic signatures collected through appropriate methods are allowed.</w:t>
      </w:r>
    </w:p>
    <w:p w14:paraId="5F33B588" w14:textId="77777777" w:rsidR="005F52B6" w:rsidRDefault="005F52B6" w:rsidP="005F52B6">
      <w:pPr>
        <w:pStyle w:val="Title"/>
        <w:jc w:val="left"/>
        <w:rPr>
          <w:rFonts w:ascii="Franklin Gothic Book" w:hAnsi="Franklin Gothic Book"/>
          <w:bCs w:val="0"/>
          <w:szCs w:val="24"/>
        </w:rPr>
      </w:pPr>
    </w:p>
    <w:p w14:paraId="5DC80AA1" w14:textId="77777777" w:rsidR="005F52B6" w:rsidRDefault="005F52B6" w:rsidP="005F52B6">
      <w:pPr>
        <w:pStyle w:val="Title"/>
        <w:jc w:val="left"/>
        <w:rPr>
          <w:rFonts w:ascii="Franklin Gothic Book" w:hAnsi="Franklin Gothic Book"/>
          <w:bCs w:val="0"/>
          <w:szCs w:val="24"/>
        </w:rPr>
      </w:pPr>
    </w:p>
    <w:p w14:paraId="5E4CB5BA" w14:textId="77777777" w:rsidR="005F52B6" w:rsidRDefault="005F52B6" w:rsidP="005F52B6">
      <w:pPr>
        <w:pStyle w:val="Title"/>
        <w:jc w:val="left"/>
        <w:rPr>
          <w:rFonts w:ascii="Franklin Gothic Book" w:hAnsi="Franklin Gothic Book"/>
          <w:bCs w:val="0"/>
          <w:szCs w:val="24"/>
        </w:rPr>
      </w:pPr>
    </w:p>
    <w:p w14:paraId="3FE48859" w14:textId="77777777" w:rsidR="005F52B6" w:rsidRDefault="005F52B6" w:rsidP="005F52B6">
      <w:pPr>
        <w:pStyle w:val="Title"/>
        <w:jc w:val="left"/>
        <w:rPr>
          <w:rFonts w:ascii="Franklin Gothic Book" w:hAnsi="Franklin Gothic Book"/>
          <w:bCs w:val="0"/>
          <w:szCs w:val="24"/>
        </w:rPr>
      </w:pPr>
    </w:p>
    <w:p w14:paraId="3D4F87C3" w14:textId="261C9386" w:rsidR="005F52B6" w:rsidRPr="00BC790B" w:rsidRDefault="005F52B6" w:rsidP="005F52B6">
      <w:pPr>
        <w:pStyle w:val="Title"/>
        <w:jc w:val="left"/>
        <w:rPr>
          <w:rFonts w:ascii="Franklin Gothic Book" w:hAnsi="Franklin Gothic Book"/>
          <w:b w:val="0"/>
          <w:sz w:val="16"/>
          <w:szCs w:val="16"/>
        </w:rPr>
      </w:pPr>
      <w:r w:rsidRPr="00BC790B">
        <w:rPr>
          <w:rFonts w:ascii="Franklin Gothic Book" w:hAnsi="Franklin Gothic Book"/>
          <w:b w:val="0"/>
          <w:bCs w:val="0"/>
          <w:sz w:val="16"/>
          <w:szCs w:val="16"/>
        </w:rPr>
        <w:t>1/19</w:t>
      </w:r>
      <w:r w:rsidR="00B54D43">
        <w:rPr>
          <w:rFonts w:ascii="Franklin Gothic Book" w:hAnsi="Franklin Gothic Book"/>
          <w:b w:val="0"/>
          <w:bCs w:val="0"/>
          <w:sz w:val="16"/>
          <w:szCs w:val="16"/>
        </w:rPr>
        <w:t xml:space="preserve"> … </w:t>
      </w:r>
      <w:r>
        <w:rPr>
          <w:rFonts w:ascii="Franklin Gothic Book" w:hAnsi="Franklin Gothic Book"/>
          <w:b w:val="0"/>
          <w:bCs w:val="0"/>
          <w:sz w:val="16"/>
          <w:szCs w:val="16"/>
        </w:rPr>
        <w:t>,3/22, 3/23</w:t>
      </w:r>
      <w:r w:rsidR="00D6334C">
        <w:rPr>
          <w:rFonts w:ascii="Franklin Gothic Book" w:hAnsi="Franklin Gothic Book"/>
          <w:b w:val="0"/>
          <w:bCs w:val="0"/>
          <w:sz w:val="16"/>
          <w:szCs w:val="16"/>
        </w:rPr>
        <w:t>, 3/24</w:t>
      </w:r>
      <w:r w:rsidR="00111064">
        <w:rPr>
          <w:rFonts w:ascii="Franklin Gothic Book" w:hAnsi="Franklin Gothic Book"/>
          <w:b w:val="0"/>
          <w:bCs w:val="0"/>
          <w:sz w:val="16"/>
          <w:szCs w:val="16"/>
        </w:rPr>
        <w:t>, 3/25</w:t>
      </w:r>
      <w:r w:rsidR="004B4F77">
        <w:rPr>
          <w:rFonts w:ascii="Franklin Gothic Book" w:hAnsi="Franklin Gothic Book"/>
          <w:b w:val="0"/>
          <w:bCs w:val="0"/>
          <w:sz w:val="16"/>
          <w:szCs w:val="16"/>
        </w:rPr>
        <w:t>; 3/26</w:t>
      </w:r>
    </w:p>
    <w:p w14:paraId="2F181DFB" w14:textId="77777777" w:rsidR="005F52B6" w:rsidRPr="00BC790B" w:rsidRDefault="005F52B6" w:rsidP="005F52B6">
      <w:pPr>
        <w:rPr>
          <w:rFonts w:ascii="Franklin Gothic Book" w:hAnsi="Franklin Gothic Book"/>
          <w:b/>
          <w:sz w:val="16"/>
          <w:szCs w:val="16"/>
        </w:rPr>
      </w:pPr>
    </w:p>
    <w:p w14:paraId="1D4C271E" w14:textId="4DAB999F" w:rsidR="00BC790B" w:rsidRPr="00BC790B" w:rsidRDefault="00BC790B" w:rsidP="005F52B6">
      <w:pPr>
        <w:rPr>
          <w:rFonts w:ascii="Franklin Gothic Book" w:hAnsi="Franklin Gothic Book"/>
          <w:b/>
          <w:sz w:val="16"/>
          <w:szCs w:val="16"/>
        </w:rPr>
      </w:pPr>
    </w:p>
    <w:sectPr w:rsidR="00BC790B" w:rsidRPr="00BC790B" w:rsidSect="00D17ED7">
      <w:footerReference w:type="default" r:id="rId7"/>
      <w:pgSz w:w="12240" w:h="15840"/>
      <w:pgMar w:top="1440" w:right="1800" w:bottom="117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F5DF7" w14:textId="77777777" w:rsidR="00880AD7" w:rsidRDefault="00880AD7">
      <w:r>
        <w:separator/>
      </w:r>
    </w:p>
  </w:endnote>
  <w:endnote w:type="continuationSeparator" w:id="0">
    <w:p w14:paraId="48C576C5" w14:textId="77777777" w:rsidR="00880AD7" w:rsidRDefault="0088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71097023"/>
  <w:p w14:paraId="38328D7B" w14:textId="5199C38C" w:rsidR="002475C1" w:rsidRDefault="00D002DD">
    <w:pPr>
      <w:pStyle w:val="Footer"/>
      <w:rPr>
        <w:rFonts w:ascii="Franklin Gothic Book" w:hAnsi="Franklin Gothic Book"/>
        <w:sz w:val="16"/>
      </w:rPr>
    </w:pPr>
    <w:r>
      <w:rPr>
        <w:rFonts w:ascii="Franklin Gothic Book" w:hAnsi="Franklin Gothic Book"/>
        <w:noProof/>
        <w:sz w:val="16"/>
        <w:szCs w:val="16"/>
      </w:rPr>
      <w:fldChar w:fldCharType="begin"/>
    </w:r>
    <w:r>
      <w:rPr>
        <w:rFonts w:ascii="Franklin Gothic Book" w:hAnsi="Franklin Gothic Book"/>
        <w:noProof/>
        <w:sz w:val="16"/>
        <w:szCs w:val="16"/>
      </w:rPr>
      <w:instrText xml:space="preserve"> FILENAME  \p  \* MERGEFORMAT </w:instrText>
    </w:r>
    <w:r>
      <w:rPr>
        <w:rFonts w:ascii="Franklin Gothic Book" w:hAnsi="Franklin Gothic Book"/>
        <w:noProof/>
        <w:sz w:val="16"/>
        <w:szCs w:val="16"/>
      </w:rPr>
      <w:fldChar w:fldCharType="separate"/>
    </w:r>
    <w:r w:rsidR="004B4F77">
      <w:rPr>
        <w:rFonts w:ascii="Franklin Gothic Book" w:hAnsi="Franklin Gothic Book"/>
        <w:noProof/>
        <w:sz w:val="16"/>
        <w:szCs w:val="16"/>
      </w:rPr>
      <w:t>C:\Users\alexandrab\AppData\Local\Microsoft\Olk\Attachments\ooa-dbca34a8-5d3b-42f4-9f87-8d91fba1a808\d4a8d0fe8023b4383c4a1b5c4463676b4e2e4f1c0371342659265cf34de0a87e\Informed Consent.docx</w:t>
    </w:r>
    <w:r>
      <w:rPr>
        <w:rFonts w:ascii="Franklin Gothic Book" w:hAnsi="Franklin Gothic Book"/>
        <w:noProof/>
        <w:sz w:val="16"/>
        <w:szCs w:val="16"/>
      </w:rPr>
      <w:fldChar w:fldCharType="end"/>
    </w:r>
    <w:bookmarkEnd w:id="2"/>
    <w:r w:rsidR="00BC790B">
      <w:rPr>
        <w:rFonts w:ascii="Franklin Gothic Book" w:hAnsi="Franklin Gothic Book"/>
        <w:noProof/>
        <w:sz w:val="16"/>
        <w:szCs w:val="16"/>
      </w:rPr>
      <w:t>\</w:t>
    </w:r>
    <w:r w:rsidR="009407B0">
      <w:rPr>
        <w:rFonts w:ascii="Franklin Gothic Book" w:hAnsi="Franklin Gothic Book"/>
        <w:sz w:val="16"/>
      </w:rPr>
      <w:t>Section 2\Chapter 2</w:t>
    </w:r>
    <w:r w:rsidR="002475C1">
      <w:rPr>
        <w:rFonts w:ascii="Franklin Gothic Book" w:hAnsi="Franklin Gothic Book"/>
        <w:sz w:val="16"/>
      </w:rPr>
      <w:t>\</w:t>
    </w:r>
    <w:r w:rsidR="002475C1">
      <w:rPr>
        <w:rFonts w:ascii="Franklin Gothic Book" w:hAnsi="Franklin Gothic Book"/>
        <w:snapToGrid w:val="0"/>
        <w:sz w:val="16"/>
      </w:rPr>
      <w:t xml:space="preserve">Page </w:t>
    </w:r>
    <w:r w:rsidR="00C25DDB">
      <w:rPr>
        <w:rFonts w:ascii="Franklin Gothic Book" w:hAnsi="Franklin Gothic Book"/>
        <w:snapToGrid w:val="0"/>
        <w:sz w:val="16"/>
      </w:rPr>
      <w:fldChar w:fldCharType="begin"/>
    </w:r>
    <w:r w:rsidR="002475C1">
      <w:rPr>
        <w:rFonts w:ascii="Franklin Gothic Book" w:hAnsi="Franklin Gothic Book"/>
        <w:snapToGrid w:val="0"/>
        <w:sz w:val="16"/>
      </w:rPr>
      <w:instrText xml:space="preserve"> PAGE </w:instrText>
    </w:r>
    <w:r w:rsidR="00C25DDB">
      <w:rPr>
        <w:rFonts w:ascii="Franklin Gothic Book" w:hAnsi="Franklin Gothic Book"/>
        <w:snapToGrid w:val="0"/>
        <w:sz w:val="16"/>
      </w:rPr>
      <w:fldChar w:fldCharType="separate"/>
    </w:r>
    <w:r w:rsidR="006E0020">
      <w:rPr>
        <w:rFonts w:ascii="Franklin Gothic Book" w:hAnsi="Franklin Gothic Book"/>
        <w:noProof/>
        <w:snapToGrid w:val="0"/>
        <w:sz w:val="16"/>
      </w:rPr>
      <w:t>1</w:t>
    </w:r>
    <w:r w:rsidR="00C25DDB">
      <w:rPr>
        <w:rFonts w:ascii="Franklin Gothic Book" w:hAnsi="Franklin Gothic Book"/>
        <w:snapToGrid w:val="0"/>
        <w:sz w:val="16"/>
      </w:rPr>
      <w:fldChar w:fldCharType="end"/>
    </w:r>
    <w:r w:rsidR="002475C1">
      <w:rPr>
        <w:rFonts w:ascii="Franklin Gothic Book" w:hAnsi="Franklin Gothic Book"/>
        <w:snapToGrid w:val="0"/>
        <w:sz w:val="16"/>
      </w:rPr>
      <w:t xml:space="preserve"> of </w:t>
    </w:r>
    <w:r w:rsidR="00C25DDB">
      <w:rPr>
        <w:rFonts w:ascii="Franklin Gothic Book" w:hAnsi="Franklin Gothic Book"/>
        <w:snapToGrid w:val="0"/>
        <w:sz w:val="16"/>
      </w:rPr>
      <w:fldChar w:fldCharType="begin"/>
    </w:r>
    <w:r w:rsidR="002475C1">
      <w:rPr>
        <w:rFonts w:ascii="Franklin Gothic Book" w:hAnsi="Franklin Gothic Book"/>
        <w:snapToGrid w:val="0"/>
        <w:sz w:val="16"/>
      </w:rPr>
      <w:instrText xml:space="preserve"> NUMPAGES </w:instrText>
    </w:r>
    <w:r w:rsidR="00C25DDB">
      <w:rPr>
        <w:rFonts w:ascii="Franklin Gothic Book" w:hAnsi="Franklin Gothic Book"/>
        <w:snapToGrid w:val="0"/>
        <w:sz w:val="16"/>
      </w:rPr>
      <w:fldChar w:fldCharType="separate"/>
    </w:r>
    <w:r w:rsidR="006E0020">
      <w:rPr>
        <w:rFonts w:ascii="Franklin Gothic Book" w:hAnsi="Franklin Gothic Book"/>
        <w:noProof/>
        <w:snapToGrid w:val="0"/>
        <w:sz w:val="16"/>
      </w:rPr>
      <w:t>2</w:t>
    </w:r>
    <w:r w:rsidR="00C25DDB">
      <w:rPr>
        <w:rFonts w:ascii="Franklin Gothic Book" w:hAnsi="Franklin Gothic Book"/>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4E01C" w14:textId="77777777" w:rsidR="00880AD7" w:rsidRDefault="00880AD7">
      <w:r>
        <w:separator/>
      </w:r>
    </w:p>
  </w:footnote>
  <w:footnote w:type="continuationSeparator" w:id="0">
    <w:p w14:paraId="424DB367" w14:textId="77777777" w:rsidR="00880AD7" w:rsidRDefault="00880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F6723"/>
    <w:multiLevelType w:val="hybridMultilevel"/>
    <w:tmpl w:val="EC867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6649D5"/>
    <w:multiLevelType w:val="hybridMultilevel"/>
    <w:tmpl w:val="72DE1830"/>
    <w:lvl w:ilvl="0" w:tplc="0409000F">
      <w:start w:val="1"/>
      <w:numFmt w:val="decimal"/>
      <w:lvlText w:val="%1."/>
      <w:lvlJc w:val="left"/>
      <w:pPr>
        <w:tabs>
          <w:tab w:val="num" w:pos="720"/>
        </w:tabs>
        <w:ind w:left="720" w:hanging="360"/>
      </w:pPr>
      <w:rPr>
        <w:rFonts w:cs="Times New Roman" w:hint="default"/>
      </w:rPr>
    </w:lvl>
    <w:lvl w:ilvl="1" w:tplc="728274F2">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3B632D2"/>
    <w:multiLevelType w:val="hybridMultilevel"/>
    <w:tmpl w:val="6218C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CA76AE"/>
    <w:multiLevelType w:val="hybridMultilevel"/>
    <w:tmpl w:val="D238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BA2D40"/>
    <w:multiLevelType w:val="hybridMultilevel"/>
    <w:tmpl w:val="43FA2412"/>
    <w:lvl w:ilvl="0" w:tplc="3AB0EAE0">
      <w:start w:val="1"/>
      <w:numFmt w:val="bullet"/>
      <w:lvlText w:val=""/>
      <w:lvlJc w:val="left"/>
      <w:pPr>
        <w:tabs>
          <w:tab w:val="num" w:pos="720"/>
        </w:tabs>
        <w:ind w:left="720" w:hanging="360"/>
      </w:pPr>
      <w:rPr>
        <w:rFonts w:ascii="Symbol" w:hAnsi="Symbol" w:hint="default"/>
        <w:sz w:val="20"/>
      </w:rPr>
    </w:lvl>
    <w:lvl w:ilvl="1" w:tplc="3CE479C4" w:tentative="1">
      <w:start w:val="1"/>
      <w:numFmt w:val="bullet"/>
      <w:lvlText w:val="o"/>
      <w:lvlJc w:val="left"/>
      <w:pPr>
        <w:tabs>
          <w:tab w:val="num" w:pos="1440"/>
        </w:tabs>
        <w:ind w:left="1440" w:hanging="360"/>
      </w:pPr>
      <w:rPr>
        <w:rFonts w:ascii="Courier New" w:hAnsi="Courier New" w:hint="default"/>
        <w:sz w:val="20"/>
      </w:rPr>
    </w:lvl>
    <w:lvl w:ilvl="2" w:tplc="C448B26C" w:tentative="1">
      <w:start w:val="1"/>
      <w:numFmt w:val="bullet"/>
      <w:lvlText w:val=""/>
      <w:lvlJc w:val="left"/>
      <w:pPr>
        <w:tabs>
          <w:tab w:val="num" w:pos="2160"/>
        </w:tabs>
        <w:ind w:left="2160" w:hanging="360"/>
      </w:pPr>
      <w:rPr>
        <w:rFonts w:ascii="Wingdings" w:hAnsi="Wingdings" w:hint="default"/>
        <w:sz w:val="20"/>
      </w:rPr>
    </w:lvl>
    <w:lvl w:ilvl="3" w:tplc="722EAE4E" w:tentative="1">
      <w:start w:val="1"/>
      <w:numFmt w:val="bullet"/>
      <w:lvlText w:val=""/>
      <w:lvlJc w:val="left"/>
      <w:pPr>
        <w:tabs>
          <w:tab w:val="num" w:pos="2880"/>
        </w:tabs>
        <w:ind w:left="2880" w:hanging="360"/>
      </w:pPr>
      <w:rPr>
        <w:rFonts w:ascii="Wingdings" w:hAnsi="Wingdings" w:hint="default"/>
        <w:sz w:val="20"/>
      </w:rPr>
    </w:lvl>
    <w:lvl w:ilvl="4" w:tplc="7D3A83E8" w:tentative="1">
      <w:start w:val="1"/>
      <w:numFmt w:val="bullet"/>
      <w:lvlText w:val=""/>
      <w:lvlJc w:val="left"/>
      <w:pPr>
        <w:tabs>
          <w:tab w:val="num" w:pos="3600"/>
        </w:tabs>
        <w:ind w:left="3600" w:hanging="360"/>
      </w:pPr>
      <w:rPr>
        <w:rFonts w:ascii="Wingdings" w:hAnsi="Wingdings" w:hint="default"/>
        <w:sz w:val="20"/>
      </w:rPr>
    </w:lvl>
    <w:lvl w:ilvl="5" w:tplc="C8760664" w:tentative="1">
      <w:start w:val="1"/>
      <w:numFmt w:val="bullet"/>
      <w:lvlText w:val=""/>
      <w:lvlJc w:val="left"/>
      <w:pPr>
        <w:tabs>
          <w:tab w:val="num" w:pos="4320"/>
        </w:tabs>
        <w:ind w:left="4320" w:hanging="360"/>
      </w:pPr>
      <w:rPr>
        <w:rFonts w:ascii="Wingdings" w:hAnsi="Wingdings" w:hint="default"/>
        <w:sz w:val="20"/>
      </w:rPr>
    </w:lvl>
    <w:lvl w:ilvl="6" w:tplc="AC549446" w:tentative="1">
      <w:start w:val="1"/>
      <w:numFmt w:val="bullet"/>
      <w:lvlText w:val=""/>
      <w:lvlJc w:val="left"/>
      <w:pPr>
        <w:tabs>
          <w:tab w:val="num" w:pos="5040"/>
        </w:tabs>
        <w:ind w:left="5040" w:hanging="360"/>
      </w:pPr>
      <w:rPr>
        <w:rFonts w:ascii="Wingdings" w:hAnsi="Wingdings" w:hint="default"/>
        <w:sz w:val="20"/>
      </w:rPr>
    </w:lvl>
    <w:lvl w:ilvl="7" w:tplc="C394BD88" w:tentative="1">
      <w:start w:val="1"/>
      <w:numFmt w:val="bullet"/>
      <w:lvlText w:val=""/>
      <w:lvlJc w:val="left"/>
      <w:pPr>
        <w:tabs>
          <w:tab w:val="num" w:pos="5760"/>
        </w:tabs>
        <w:ind w:left="5760" w:hanging="360"/>
      </w:pPr>
      <w:rPr>
        <w:rFonts w:ascii="Wingdings" w:hAnsi="Wingdings" w:hint="default"/>
        <w:sz w:val="20"/>
      </w:rPr>
    </w:lvl>
    <w:lvl w:ilvl="8" w:tplc="A6EC3B0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6251D9"/>
    <w:multiLevelType w:val="hybridMultilevel"/>
    <w:tmpl w:val="64B00D02"/>
    <w:lvl w:ilvl="0" w:tplc="6492A5EC">
      <w:start w:val="1"/>
      <w:numFmt w:val="bullet"/>
      <w:lvlText w:val=""/>
      <w:lvlJc w:val="left"/>
      <w:pPr>
        <w:tabs>
          <w:tab w:val="num" w:pos="720"/>
        </w:tabs>
        <w:ind w:left="720" w:hanging="360"/>
      </w:pPr>
      <w:rPr>
        <w:rFonts w:ascii="Symbol" w:hAnsi="Symbol" w:hint="default"/>
        <w:sz w:val="20"/>
      </w:rPr>
    </w:lvl>
    <w:lvl w:ilvl="1" w:tplc="CFA0A98A" w:tentative="1">
      <w:start w:val="1"/>
      <w:numFmt w:val="bullet"/>
      <w:lvlText w:val="o"/>
      <w:lvlJc w:val="left"/>
      <w:pPr>
        <w:tabs>
          <w:tab w:val="num" w:pos="1440"/>
        </w:tabs>
        <w:ind w:left="1440" w:hanging="360"/>
      </w:pPr>
      <w:rPr>
        <w:rFonts w:ascii="Courier New" w:hAnsi="Courier New" w:hint="default"/>
        <w:sz w:val="20"/>
      </w:rPr>
    </w:lvl>
    <w:lvl w:ilvl="2" w:tplc="C248CB56" w:tentative="1">
      <w:start w:val="1"/>
      <w:numFmt w:val="bullet"/>
      <w:lvlText w:val=""/>
      <w:lvlJc w:val="left"/>
      <w:pPr>
        <w:tabs>
          <w:tab w:val="num" w:pos="2160"/>
        </w:tabs>
        <w:ind w:left="2160" w:hanging="360"/>
      </w:pPr>
      <w:rPr>
        <w:rFonts w:ascii="Wingdings" w:hAnsi="Wingdings" w:hint="default"/>
        <w:sz w:val="20"/>
      </w:rPr>
    </w:lvl>
    <w:lvl w:ilvl="3" w:tplc="48ECE804" w:tentative="1">
      <w:start w:val="1"/>
      <w:numFmt w:val="bullet"/>
      <w:lvlText w:val=""/>
      <w:lvlJc w:val="left"/>
      <w:pPr>
        <w:tabs>
          <w:tab w:val="num" w:pos="2880"/>
        </w:tabs>
        <w:ind w:left="2880" w:hanging="360"/>
      </w:pPr>
      <w:rPr>
        <w:rFonts w:ascii="Wingdings" w:hAnsi="Wingdings" w:hint="default"/>
        <w:sz w:val="20"/>
      </w:rPr>
    </w:lvl>
    <w:lvl w:ilvl="4" w:tplc="664CF194" w:tentative="1">
      <w:start w:val="1"/>
      <w:numFmt w:val="bullet"/>
      <w:lvlText w:val=""/>
      <w:lvlJc w:val="left"/>
      <w:pPr>
        <w:tabs>
          <w:tab w:val="num" w:pos="3600"/>
        </w:tabs>
        <w:ind w:left="3600" w:hanging="360"/>
      </w:pPr>
      <w:rPr>
        <w:rFonts w:ascii="Wingdings" w:hAnsi="Wingdings" w:hint="default"/>
        <w:sz w:val="20"/>
      </w:rPr>
    </w:lvl>
    <w:lvl w:ilvl="5" w:tplc="5BDA4A16" w:tentative="1">
      <w:start w:val="1"/>
      <w:numFmt w:val="bullet"/>
      <w:lvlText w:val=""/>
      <w:lvlJc w:val="left"/>
      <w:pPr>
        <w:tabs>
          <w:tab w:val="num" w:pos="4320"/>
        </w:tabs>
        <w:ind w:left="4320" w:hanging="360"/>
      </w:pPr>
      <w:rPr>
        <w:rFonts w:ascii="Wingdings" w:hAnsi="Wingdings" w:hint="default"/>
        <w:sz w:val="20"/>
      </w:rPr>
    </w:lvl>
    <w:lvl w:ilvl="6" w:tplc="98E07740" w:tentative="1">
      <w:start w:val="1"/>
      <w:numFmt w:val="bullet"/>
      <w:lvlText w:val=""/>
      <w:lvlJc w:val="left"/>
      <w:pPr>
        <w:tabs>
          <w:tab w:val="num" w:pos="5040"/>
        </w:tabs>
        <w:ind w:left="5040" w:hanging="360"/>
      </w:pPr>
      <w:rPr>
        <w:rFonts w:ascii="Wingdings" w:hAnsi="Wingdings" w:hint="default"/>
        <w:sz w:val="20"/>
      </w:rPr>
    </w:lvl>
    <w:lvl w:ilvl="7" w:tplc="3F842528" w:tentative="1">
      <w:start w:val="1"/>
      <w:numFmt w:val="bullet"/>
      <w:lvlText w:val=""/>
      <w:lvlJc w:val="left"/>
      <w:pPr>
        <w:tabs>
          <w:tab w:val="num" w:pos="5760"/>
        </w:tabs>
        <w:ind w:left="5760" w:hanging="360"/>
      </w:pPr>
      <w:rPr>
        <w:rFonts w:ascii="Wingdings" w:hAnsi="Wingdings" w:hint="default"/>
        <w:sz w:val="20"/>
      </w:rPr>
    </w:lvl>
    <w:lvl w:ilvl="8" w:tplc="B532D60A"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4043FC"/>
    <w:multiLevelType w:val="hybridMultilevel"/>
    <w:tmpl w:val="0EBCA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660F1F"/>
    <w:multiLevelType w:val="hybridMultilevel"/>
    <w:tmpl w:val="B3705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0596061">
    <w:abstractNumId w:val="1"/>
  </w:num>
  <w:num w:numId="2" w16cid:durableId="657925963">
    <w:abstractNumId w:val="5"/>
  </w:num>
  <w:num w:numId="3" w16cid:durableId="348680835">
    <w:abstractNumId w:val="4"/>
  </w:num>
  <w:num w:numId="4" w16cid:durableId="926964915">
    <w:abstractNumId w:val="2"/>
  </w:num>
  <w:num w:numId="5" w16cid:durableId="1948543886">
    <w:abstractNumId w:val="6"/>
  </w:num>
  <w:num w:numId="6" w16cid:durableId="489516841">
    <w:abstractNumId w:val="3"/>
  </w:num>
  <w:num w:numId="7" w16cid:durableId="1722822221">
    <w:abstractNumId w:val="0"/>
  </w:num>
  <w:num w:numId="8" w16cid:durableId="17976719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742"/>
    <w:rsid w:val="00011568"/>
    <w:rsid w:val="00053520"/>
    <w:rsid w:val="00056E25"/>
    <w:rsid w:val="000A7FD0"/>
    <w:rsid w:val="000B053E"/>
    <w:rsid w:val="000B2A8C"/>
    <w:rsid w:val="000E0520"/>
    <w:rsid w:val="00111064"/>
    <w:rsid w:val="0011132A"/>
    <w:rsid w:val="00140BA1"/>
    <w:rsid w:val="00160379"/>
    <w:rsid w:val="00181BE2"/>
    <w:rsid w:val="001E6FEB"/>
    <w:rsid w:val="002053EE"/>
    <w:rsid w:val="00225419"/>
    <w:rsid w:val="002475C1"/>
    <w:rsid w:val="002534C7"/>
    <w:rsid w:val="002743FD"/>
    <w:rsid w:val="0028526E"/>
    <w:rsid w:val="002C7C78"/>
    <w:rsid w:val="00315A46"/>
    <w:rsid w:val="003161A7"/>
    <w:rsid w:val="00326A25"/>
    <w:rsid w:val="00352468"/>
    <w:rsid w:val="003C4DED"/>
    <w:rsid w:val="003E0419"/>
    <w:rsid w:val="00421E98"/>
    <w:rsid w:val="0049317E"/>
    <w:rsid w:val="004B4F77"/>
    <w:rsid w:val="004C6D1C"/>
    <w:rsid w:val="004D7D81"/>
    <w:rsid w:val="00520CBF"/>
    <w:rsid w:val="0055520D"/>
    <w:rsid w:val="005733D6"/>
    <w:rsid w:val="00585D62"/>
    <w:rsid w:val="005E5DC4"/>
    <w:rsid w:val="005E6948"/>
    <w:rsid w:val="005F20C7"/>
    <w:rsid w:val="005F52B6"/>
    <w:rsid w:val="00630094"/>
    <w:rsid w:val="006314F6"/>
    <w:rsid w:val="00644C4A"/>
    <w:rsid w:val="00650272"/>
    <w:rsid w:val="00673742"/>
    <w:rsid w:val="00684555"/>
    <w:rsid w:val="006E0020"/>
    <w:rsid w:val="007517E8"/>
    <w:rsid w:val="007C2724"/>
    <w:rsid w:val="00811740"/>
    <w:rsid w:val="008442A5"/>
    <w:rsid w:val="00852692"/>
    <w:rsid w:val="00873EDA"/>
    <w:rsid w:val="00880AD7"/>
    <w:rsid w:val="008B59EF"/>
    <w:rsid w:val="00905339"/>
    <w:rsid w:val="009407B0"/>
    <w:rsid w:val="00980A35"/>
    <w:rsid w:val="009E3DBD"/>
    <w:rsid w:val="009F2337"/>
    <w:rsid w:val="00AE742F"/>
    <w:rsid w:val="00B12FDB"/>
    <w:rsid w:val="00B54D43"/>
    <w:rsid w:val="00B650AF"/>
    <w:rsid w:val="00B72409"/>
    <w:rsid w:val="00BC790B"/>
    <w:rsid w:val="00BE34DE"/>
    <w:rsid w:val="00C16161"/>
    <w:rsid w:val="00C162C0"/>
    <w:rsid w:val="00C248B2"/>
    <w:rsid w:val="00C25DDB"/>
    <w:rsid w:val="00C37B7B"/>
    <w:rsid w:val="00C879F7"/>
    <w:rsid w:val="00CF35FE"/>
    <w:rsid w:val="00CF4281"/>
    <w:rsid w:val="00D002DD"/>
    <w:rsid w:val="00D17ED7"/>
    <w:rsid w:val="00D458F0"/>
    <w:rsid w:val="00D50BE2"/>
    <w:rsid w:val="00D6334C"/>
    <w:rsid w:val="00D8744B"/>
    <w:rsid w:val="00DA5CA6"/>
    <w:rsid w:val="00DB5ED5"/>
    <w:rsid w:val="00DF777B"/>
    <w:rsid w:val="00E60D2B"/>
    <w:rsid w:val="00E65805"/>
    <w:rsid w:val="00EA243C"/>
    <w:rsid w:val="00EA7B18"/>
    <w:rsid w:val="00EB5249"/>
    <w:rsid w:val="00EE2ED6"/>
    <w:rsid w:val="00EF6CC8"/>
    <w:rsid w:val="00F627BB"/>
    <w:rsid w:val="00F67D87"/>
    <w:rsid w:val="00FB3AE4"/>
    <w:rsid w:val="00FC3106"/>
    <w:rsid w:val="00FC5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F49C7D"/>
  <w15:docId w15:val="{DEC11AE9-36EA-40C0-9D97-56F1C7D1E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7C78"/>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C7C78"/>
    <w:pPr>
      <w:jc w:val="center"/>
    </w:pPr>
    <w:rPr>
      <w:b/>
      <w:bCs/>
    </w:rPr>
  </w:style>
  <w:style w:type="character" w:customStyle="1" w:styleId="TitleChar">
    <w:name w:val="Title Char"/>
    <w:basedOn w:val="DefaultParagraphFont"/>
    <w:link w:val="Title"/>
    <w:uiPriority w:val="10"/>
    <w:rsid w:val="000B0D34"/>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rsid w:val="002C7C78"/>
    <w:pPr>
      <w:tabs>
        <w:tab w:val="center" w:pos="4320"/>
        <w:tab w:val="right" w:pos="8640"/>
      </w:tabs>
    </w:pPr>
  </w:style>
  <w:style w:type="character" w:customStyle="1" w:styleId="HeaderChar">
    <w:name w:val="Header Char"/>
    <w:basedOn w:val="DefaultParagraphFont"/>
    <w:link w:val="Header"/>
    <w:uiPriority w:val="99"/>
    <w:semiHidden/>
    <w:rsid w:val="000B0D34"/>
    <w:rPr>
      <w:rFonts w:ascii="Book Antiqua" w:hAnsi="Book Antiqua"/>
      <w:sz w:val="24"/>
    </w:rPr>
  </w:style>
  <w:style w:type="paragraph" w:styleId="Footer">
    <w:name w:val="footer"/>
    <w:basedOn w:val="Normal"/>
    <w:link w:val="FooterChar"/>
    <w:uiPriority w:val="99"/>
    <w:rsid w:val="002C7C78"/>
    <w:pPr>
      <w:tabs>
        <w:tab w:val="center" w:pos="4320"/>
        <w:tab w:val="right" w:pos="8640"/>
      </w:tabs>
    </w:pPr>
  </w:style>
  <w:style w:type="character" w:customStyle="1" w:styleId="FooterChar">
    <w:name w:val="Footer Char"/>
    <w:basedOn w:val="DefaultParagraphFont"/>
    <w:link w:val="Footer"/>
    <w:uiPriority w:val="99"/>
    <w:semiHidden/>
    <w:rsid w:val="000B0D34"/>
    <w:rPr>
      <w:rFonts w:ascii="Book Antiqua" w:hAnsi="Book Antiqua"/>
      <w:sz w:val="24"/>
    </w:rPr>
  </w:style>
  <w:style w:type="paragraph" w:styleId="BalloonText">
    <w:name w:val="Balloon Text"/>
    <w:basedOn w:val="Normal"/>
    <w:link w:val="BalloonTextChar"/>
    <w:uiPriority w:val="99"/>
    <w:semiHidden/>
    <w:rsid w:val="005E6948"/>
    <w:rPr>
      <w:rFonts w:ascii="Tahoma" w:hAnsi="Tahoma" w:cs="Tahoma"/>
      <w:sz w:val="16"/>
      <w:szCs w:val="16"/>
    </w:rPr>
  </w:style>
  <w:style w:type="character" w:customStyle="1" w:styleId="BalloonTextChar">
    <w:name w:val="Balloon Text Char"/>
    <w:basedOn w:val="DefaultParagraphFont"/>
    <w:link w:val="BalloonText"/>
    <w:uiPriority w:val="99"/>
    <w:semiHidden/>
    <w:rsid w:val="000B0D34"/>
    <w:rPr>
      <w:sz w:val="0"/>
      <w:szCs w:val="0"/>
    </w:rPr>
  </w:style>
  <w:style w:type="paragraph" w:styleId="ListParagraph">
    <w:name w:val="List Paragraph"/>
    <w:basedOn w:val="Normal"/>
    <w:uiPriority w:val="34"/>
    <w:qFormat/>
    <w:rsid w:val="00D17ED7"/>
    <w:pPr>
      <w:spacing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0B053E"/>
    <w:rPr>
      <w:rFonts w:ascii="Book Antiqua" w:hAnsi="Book Antiqua"/>
      <w:sz w:val="24"/>
    </w:rPr>
  </w:style>
  <w:style w:type="character" w:styleId="CommentReference">
    <w:name w:val="annotation reference"/>
    <w:basedOn w:val="DefaultParagraphFont"/>
    <w:semiHidden/>
    <w:unhideWhenUsed/>
    <w:rsid w:val="003E0419"/>
    <w:rPr>
      <w:sz w:val="16"/>
      <w:szCs w:val="16"/>
    </w:rPr>
  </w:style>
  <w:style w:type="paragraph" w:styleId="CommentText">
    <w:name w:val="annotation text"/>
    <w:basedOn w:val="Normal"/>
    <w:link w:val="CommentTextChar"/>
    <w:unhideWhenUsed/>
    <w:rsid w:val="003E0419"/>
    <w:rPr>
      <w:sz w:val="20"/>
    </w:rPr>
  </w:style>
  <w:style w:type="character" w:customStyle="1" w:styleId="CommentTextChar">
    <w:name w:val="Comment Text Char"/>
    <w:basedOn w:val="DefaultParagraphFont"/>
    <w:link w:val="CommentText"/>
    <w:rsid w:val="003E0419"/>
    <w:rPr>
      <w:rFonts w:ascii="Book Antiqua" w:hAnsi="Book Antiqua"/>
    </w:rPr>
  </w:style>
  <w:style w:type="paragraph" w:styleId="CommentSubject">
    <w:name w:val="annotation subject"/>
    <w:basedOn w:val="CommentText"/>
    <w:next w:val="CommentText"/>
    <w:link w:val="CommentSubjectChar"/>
    <w:semiHidden/>
    <w:unhideWhenUsed/>
    <w:rsid w:val="003E0419"/>
    <w:rPr>
      <w:b/>
      <w:bCs/>
    </w:rPr>
  </w:style>
  <w:style w:type="character" w:customStyle="1" w:styleId="CommentSubjectChar">
    <w:name w:val="Comment Subject Char"/>
    <w:basedOn w:val="CommentTextChar"/>
    <w:link w:val="CommentSubject"/>
    <w:semiHidden/>
    <w:rsid w:val="003E0419"/>
    <w:rPr>
      <w:rFonts w:ascii="Book Antiqua" w:hAnsi="Book Antiqu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miem\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1</TotalTime>
  <Pages>2</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Informed Consent</vt:lpstr>
    </vt:vector>
  </TitlesOfParts>
  <Company>Foothills Gateway</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dc:title>
  <dc:creator>patc</dc:creator>
  <cp:lastModifiedBy>Erin Eulenfeld</cp:lastModifiedBy>
  <cp:revision>2</cp:revision>
  <cp:lastPrinted>2025-06-10T15:20:00Z</cp:lastPrinted>
  <dcterms:created xsi:type="dcterms:W3CDTF">2026-04-01T16:51:00Z</dcterms:created>
  <dcterms:modified xsi:type="dcterms:W3CDTF">2026-04-01T16:51:00Z</dcterms:modified>
</cp:coreProperties>
</file>